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3C" w:rsidRDefault="007A4FA8">
      <w:pPr>
        <w:pStyle w:val="has-text-align-center"/>
        <w:shd w:val="clear" w:color="auto" w:fill="FFFF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รับฟังเสียง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พูดถึงในโลกของการทำงาน เราต่างก็เฝ้าหาทฤษฎีแห่งความสำเร็จมากมาย มาใช้แก้ปัญหาและหาหนทางเจริญก้าวหน้าในหน้าที่การงาน แต่ก็ใช่ว่าทุกคนจะทำได้จนสำเร็จ วันนี้ 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มสธ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เปิด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วาร์ป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ความสุข ความสุขสร้างได้ด้วยตัวเราเอง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ขอหยิบยกหลักธรรมคำสอนขององค์สมเด็จพระสัมมา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สัม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พุทธเจ้า ที่เป็นธรรมอันนำมาซึ่งความสำเร็จ ซึ่งแน่นอนที่จะรวมไปถึงความสำเร็จในด้านของหน้าที่การงานต่างๆได้ หลักธรรมที่ว่าก็ อิทธิบาท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ธรรมะที่นำไปสู่ความสำเร็จ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อิทธิบาท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ประกอบด้วย ฉันทะ วิริยะ จิตตะ และ วิมังสา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t>ฉันทะ</w:t>
      </w: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คือ ความรักความพอใจในงาน เพราะฉะนั้นจึงต้องสำรวจตนเองก่อนว่า มีความชอบหรือศรัทธางานด้านใด แล้วมุ่งไปในเส้นทางนั้น อาจเริ่มต้นง่าย ๆ ด้วยการตั้งคำถามกับตัวเอง ฉันทำงานเพื่ออะไร ฉันมีความสุขหรือไม่หากงานที่ทำอยู่ไม่ใช่งานที่รักเสียทีเดียว เผื่อเราจะได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้มีเวลาค้นหาและปรับเปลี่ยนตัวเอง หรือปรับศรัทธาของตัวเองให้เข้ากับงานที่ทำอยู่ อย่างไรก็ตาม เชื่อว่างานแต่ละอย่างนั้น ไม่มีทางใครที่จะชื่นชอบไปทั้งหมดทุกกระบวนการ ดังนั้น ถ้าคุณพอใจที่จะทำ และมีความสุขกับงาน เชื่อว่างานที่คุณทำอยู่ต้องออกมาดีแน่ ๆ</w:t>
      </w:r>
      <w:r>
        <w:rPr>
          <w:rFonts w:ascii="TH SarabunPSK" w:eastAsia="Times New Roman" w:hAnsi="TH SarabunPSK" w:cs="TH SarabunPSK"/>
          <w:sz w:val="32"/>
          <w:szCs w:val="32"/>
        </w:rPr>
        <w:t>    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t>วิริ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t>ยะ</w:t>
      </w: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คือ ความขยันหมั่นเพียรกับงานที่มี งานทุกอย่างจะสำเร็จได้ต้องอาศัยความขยันหมั่นเพียร ความวิริยะจึงเป็นเครื่องมืออีกอย่างหนึ่งที่จะนำคุณไปสู่ความสำเร็จได้ ยิ่งคุณขยันเท่าไรผลตอบแทนที่คุณจะได้รับมันก็มีมากเท่านั้น ที่สำคัญความวิริยะจะเกิดขึ้นได้ก็ด้วยความร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ักในงานจากฉันทะนั่นเอง และความวิริยะไม่ใช่การทำงานแบบเอาเป็นเอาตาย แต่เป็นการหมั่นฝึกฝนตนเองให้มีความรู้ ความสามารถ ทักษะความชำนาญ เพิ่มมากขึ้น</w:t>
      </w:r>
      <w:r>
        <w:rPr>
          <w:rFonts w:ascii="TH SarabunPSK" w:eastAsia="Times New Roman" w:hAnsi="TH SarabunPSK" w:cs="TH SarabunPSK"/>
          <w:sz w:val="32"/>
          <w:szCs w:val="32"/>
        </w:rPr>
        <w:t>         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t>จิตตะ</w:t>
      </w: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คือ เอาใจใส่รับผิดชอบกับงานที่ทำ จิตใจที่จดจ่อกับงานล้วนเกิดผลดีต่องานที่ทำ จิตตะเป็นธรรมะที่แสดง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ถึงสติ ความรอบคอบและความรับผิดชอบที่จะตามมา ซึ่งในสังคมการทำงานปัจจุบันนี้ มุ่งเน้นแย่งชิงตำแหน่งกัน และขัดขาจนลืมคิดไปว่า งานที่ตนเองต้องรับผิดชอบนั้นคือสิ่งใดกันแน่ จิตตะจึงมีความสำคัญในการทำงานโดยไม่วอกแวกออกไปนอกลู่นอกทาง ดังนั้น เมื่อคุณมีทั้งฉันทะและ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วิริยะแล้ว จิตตะจะเป็นเสมือนรั้วของเส้นทางที่ไม่ให้ไขว้เขวออกนอกทางสู่ความสำเร็จได้</w:t>
      </w:r>
      <w:r>
        <w:rPr>
          <w:rFonts w:ascii="TH SarabunPSK" w:eastAsia="Times New Roman" w:hAnsi="TH SarabunPSK" w:cs="TH SarabunPSK"/>
          <w:sz w:val="32"/>
          <w:szCs w:val="32"/>
        </w:rPr>
        <w:t>           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t>วิมังสา</w:t>
      </w: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คือ การพินิจพิเคราะห์และใช้ปัญญาตรวจสอบงาน การพินิจพิเคราะห์ หมายความว่า ทำงานด้วยปัญญา ด้วยสมองคิด ไม่ใช่สักแต่ว่าทำ คนเราแม้จะรักงานแค่ไหน บากบั่นเพียง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ใด หรือเอาใจจดจ่ออยู่ตลอดเวลา แต่ถ้าขาดการใช้ปัญญาพิจารณางานด้วยแล้ว ผลที่สุด งานก็คั่งค้างและผิดพลาดจนได้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เราอาจลองทบทวนตัวเองนิ่งๆ ว่าวันนี้ทั้งวันเราทำอะไรบ้าง สรุปกับตัวเองว่าทำเพื่ออะไร เราจะได้มีกำลังใจต่อ ในวันต่อๆไป และไม่ทำผิดซ้ำซากอีกเช่นเดิม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พร้อมกันนั้นเราจะสามารถเห็นหนทางได้ว่า เส้นทางไหนที่จะนำเราสู่ความสำเร็จได้จริง ๆ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Hlk185593208"/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lastRenderedPageBreak/>
        <w:t xml:space="preserve">จะเห็นได้ว่า หลักธรรมที่ใช้ในการทำงาน เป็นเรื่องง่าย ๆ ใกล้ตัว หากเรานำ อิทธิบาท 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4 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t>มาปรับใช้ในการทำงาน รักงานที่ทำ ขยันทำงาน รับผิดชอบงาน และรู้จักไตร่ตรองให้ถี่ถ้วน ทางแห่งค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val="th-TH"/>
        </w:rPr>
        <w:t>วามสำเร็จก็คงไม่เกินเอื้อม</w:t>
      </w:r>
      <w:bookmarkEnd w:id="0"/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…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วันนี้ ช่วง 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มสธ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เปิด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วาร์ป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ความสุข ความสุขสร้างได้ด้วยตัวเราเอง ขอเป็นกำลังให้กับทุกท่านเสมอ ต่อความสำเร็จในหน้าที่การงาน โดยเฉพาะการนำหลักธรรมอธิบาท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นี้ มาเป็นหลักยึดเหนี่ยวจนเกิดผลสำเร็จในหน้าที่การงานของทุกๆท่านครับ ครั้งหน้าพ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บกับเรื่องดีๆ ที่จะเป็นการสร้างความสุขให้กับทุกท่านได้ใหม่ ใน 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มสธ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เปิด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วาร์ป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ความสุข ความสุขสร้างได้ด้วยตัวเราเอง วันนี้</w:t>
      </w:r>
      <w:r>
        <w:rPr>
          <w:rFonts w:ascii="TH SarabunPSK" w:eastAsia="Times New Roman" w:hAnsi="TH SarabunPSK" w:cs="TH SarabunPSK"/>
          <w:sz w:val="32"/>
          <w:szCs w:val="32"/>
          <w:cs/>
        </w:rPr>
        <w:t>….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สวัสดีครับ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ที่มา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- </w:t>
      </w:r>
      <w:hyperlink r:id="rId7" w:history="1">
        <w:r>
          <w:rPr>
            <w:rStyle w:val="a8"/>
            <w:rFonts w:ascii="TH SarabunPSK" w:eastAsia="Times New Roman" w:hAnsi="TH SarabunPSK" w:cs="TH SarabunPSK"/>
            <w:sz w:val="32"/>
            <w:szCs w:val="32"/>
          </w:rPr>
          <w:t>https://news.stou.ac.th/</w:t>
        </w:r>
        <w:r>
          <w:rPr>
            <w:rStyle w:val="a8"/>
            <w:rFonts w:ascii="TH SarabunPSK" w:eastAsia="Times New Roman" w:hAnsi="TH SarabunPSK" w:cs="TH SarabunPSK"/>
            <w:sz w:val="32"/>
            <w:szCs w:val="32"/>
            <w:cs/>
          </w:rPr>
          <w:t>2023/01/06/</w:t>
        </w:r>
        <w:proofErr w:type="spellStart"/>
        <w:r>
          <w:rPr>
            <w:rStyle w:val="a8"/>
            <w:rFonts w:ascii="TH SarabunPSK" w:eastAsia="Times New Roman" w:hAnsi="TH SarabunPSK" w:cs="TH SarabunPSK"/>
            <w:sz w:val="32"/>
            <w:szCs w:val="32"/>
          </w:rPr>
          <w:t>tham</w:t>
        </w:r>
        <w:proofErr w:type="spellEnd"/>
        <w:r>
          <w:rPr>
            <w:rStyle w:val="a8"/>
            <w:rFonts w:ascii="TH SarabunPSK" w:eastAsia="Times New Roman" w:hAnsi="TH SarabunPSK" w:cs="TH SarabunPSK"/>
            <w:sz w:val="32"/>
            <w:szCs w:val="32"/>
          </w:rPr>
          <w:t>/</w:t>
        </w:r>
      </w:hyperlink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hyperlink r:id="rId8" w:history="1">
        <w:r>
          <w:rPr>
            <w:rStyle w:val="a8"/>
            <w:rFonts w:ascii="TH SarabunPSK" w:eastAsia="Times New Roman" w:hAnsi="TH SarabunPSK" w:cs="TH SarabunPSK"/>
            <w:sz w:val="32"/>
            <w:szCs w:val="32"/>
          </w:rPr>
          <w:t>WWW.kroobannok.com</w:t>
        </w:r>
      </w:hyperlink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7F293C" w:rsidRDefault="007A4FA8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ผู้เขียน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ธีรพล ศรี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เป๊ะ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บัว</w:t>
      </w:r>
    </w:p>
    <w:p w:rsidR="007F293C" w:rsidRDefault="007A4F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แบบเลือกตอบ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293C" w:rsidRDefault="007A4F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จากบทความข้างต้น ข้อใด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ไม่ใช่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อิทธิบาท ๔</w:t>
      </w:r>
    </w:p>
    <w:p w:rsidR="007F293C" w:rsidRDefault="007A4FA8">
      <w:pPr>
        <w:pStyle w:val="ac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ฉันทะ </w:t>
      </w:r>
    </w:p>
    <w:p w:rsidR="007F293C" w:rsidRDefault="007A4FA8">
      <w:pPr>
        <w:pStyle w:val="ac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วิริยะ</w:t>
      </w:r>
    </w:p>
    <w:p w:rsidR="007F293C" w:rsidRDefault="007A4FA8">
      <w:pPr>
        <w:pStyle w:val="ac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มรรค</w:t>
      </w:r>
    </w:p>
    <w:p w:rsidR="007F293C" w:rsidRDefault="007A4FA8">
      <w:pPr>
        <w:pStyle w:val="ac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จิตตะ</w:t>
      </w:r>
    </w:p>
    <w:p w:rsidR="007F293C" w:rsidRDefault="007A4FA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>: 3.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มรรค</w:t>
      </w:r>
    </w:p>
    <w:p w:rsidR="007F293C" w:rsidRDefault="007A4FA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กระบวนการอ่าน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การตีความ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สถานการณ์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บริบทการอ่านเพื่อการศึกษา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แหล่งที่มา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เนื้อเรื่องเดียว</w:t>
      </w:r>
      <w:r>
        <w:rPr>
          <w:rFonts w:ascii="TH SarabunPSK" w:hAnsi="TH SarabunPSK" w:cs="TH SarabunPSK"/>
          <w:sz w:val="32"/>
          <w:szCs w:val="32"/>
        </w:rPr>
        <w:t xml:space="preserve">   </w:t>
      </w:r>
      <w:r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แบบต่อเนื่อง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บอกเล่าอธิบายเหตุผล</w:t>
      </w:r>
      <w:r>
        <w:rPr>
          <w:rFonts w:ascii="TH SarabunPSK" w:hAnsi="TH SarabunPSK" w:cs="TH SarabunPSK"/>
          <w:sz w:val="32"/>
          <w:szCs w:val="32"/>
        </w:rPr>
        <w:t>  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ลักษณะข้อสอบ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แบบเลือกตอบ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ความสอดคล้องตัวชี้วัด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bookmarkStart w:id="1" w:name="_Hlk185593444"/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 xml:space="preserve">ส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1.1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1/8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วิเคราะห์และปฏิบัติตนตามหลักธรรมทางศาสนาที่ตนนับถือในการดำรงชีวิตแบบพอเพียง และดูแลรักษาสิ่งแวดล้อมเพื่อการอยู่ร่วมกันได้อย่างสันติสุข</w:t>
      </w:r>
      <w:bookmarkEnd w:id="1"/>
    </w:p>
    <w:p w:rsidR="007F293C" w:rsidRDefault="007F293C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:rsidR="007F293C" w:rsidRDefault="007F293C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:rsidR="007F293C" w:rsidRDefault="007F293C">
      <w:pPr>
        <w:ind w:left="360"/>
        <w:rPr>
          <w:rFonts w:ascii="TH SarabunPSK" w:hAnsi="TH SarabunPSK" w:cs="TH SarabunPSK"/>
          <w:sz w:val="32"/>
          <w:szCs w:val="32"/>
        </w:rPr>
      </w:pPr>
    </w:p>
    <w:p w:rsidR="007F293C" w:rsidRDefault="007A4F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แบบเลือกตอบเชิงซ้อน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293C" w:rsidRDefault="007A4F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จากบทความข้างต้น เรื่อง รับฟังเสียง 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ข้อความเหล่านี้เป็นข้อเท็จจริง หรือความคิดเห็น เลือกข้อเท็จจริง หรือความคิดเห็น ในแต่ละข้อความ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98"/>
        <w:gridCol w:w="1505"/>
        <w:gridCol w:w="1413"/>
      </w:tblGrid>
      <w:tr w:rsidR="007F293C">
        <w:tc>
          <w:tcPr>
            <w:tcW w:w="6285" w:type="dxa"/>
          </w:tcPr>
          <w:p w:rsidR="007F293C" w:rsidRDefault="007A4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ข้อความนี้เป็นความจริงหรือข้อคิดเห็น</w:t>
            </w:r>
          </w:p>
        </w:tc>
        <w:tc>
          <w:tcPr>
            <w:tcW w:w="1521" w:type="dxa"/>
          </w:tcPr>
          <w:p w:rsidR="007F293C" w:rsidRDefault="007A4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436" w:type="dxa"/>
          </w:tcPr>
          <w:p w:rsidR="007F293C" w:rsidRDefault="007A4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อิทธิบาท ๔ เป็นหลักธรรมคำสอนของพระพุทธเจ้า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เราสามารถนำหลักธรรม เรื่อง อิทธิบาท 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มาปรับใช้กับการทำงานได้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หลักธรรมอิทธิบาท ๔ ประกอบไปด้วย ฉันทะ วิริยะ จิตตะ วิมังสา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หลักธรรมอิทธิบาท ๔ สามารถนำมาปรับใช้กับเรื่องการเรียนได้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คนที่มีความวิริยะ จะประสบความสำเร็จได้ในชีวิต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F293C" w:rsidRDefault="007F293C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F293C" w:rsidRDefault="007A4FA8">
      <w:pPr>
        <w:spacing w:after="0" w:line="240" w:lineRule="auto"/>
        <w:ind w:firstLineChars="100" w:firstLine="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98"/>
        <w:gridCol w:w="1505"/>
        <w:gridCol w:w="1413"/>
      </w:tblGrid>
      <w:tr w:rsidR="007F293C">
        <w:tc>
          <w:tcPr>
            <w:tcW w:w="6285" w:type="dxa"/>
          </w:tcPr>
          <w:p w:rsidR="007F293C" w:rsidRDefault="007A4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ข้อความนี้เป็นความจริงหรือข้อคิดเห็น</w:t>
            </w:r>
          </w:p>
        </w:tc>
        <w:tc>
          <w:tcPr>
            <w:tcW w:w="1521" w:type="dxa"/>
          </w:tcPr>
          <w:p w:rsidR="007F293C" w:rsidRDefault="007A4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436" w:type="dxa"/>
          </w:tcPr>
          <w:p w:rsidR="007F293C" w:rsidRDefault="007A4F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อิทธิบาท ๔ เป็นหลักธรรมคำสอนของพระพุทธเจ้า</w:t>
            </w:r>
          </w:p>
        </w:tc>
        <w:tc>
          <w:tcPr>
            <w:tcW w:w="1521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6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เราสามารถนำหลักธรรม เรื่อง อิทธิบาท ๔ มาปรับใช้กับการทำงานได้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หลักธรรมอิทธิบาท ๔ ประกอบไปด้วย ฉันทะ วิริยะ จิตตะ วิมังสา</w:t>
            </w:r>
          </w:p>
        </w:tc>
        <w:tc>
          <w:tcPr>
            <w:tcW w:w="1521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36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หลักธรรมอิทธิบาท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สามารถนำมาปรับใช้กับเรื่องการเรียนได้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7F293C">
        <w:tc>
          <w:tcPr>
            <w:tcW w:w="6285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คนที่มีความวิริยะ จะประสบความสำเร็จได้ในชีวิต</w:t>
            </w:r>
          </w:p>
        </w:tc>
        <w:tc>
          <w:tcPr>
            <w:tcW w:w="1521" w:type="dxa"/>
          </w:tcPr>
          <w:p w:rsidR="007F293C" w:rsidRDefault="007F29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7F293C" w:rsidRDefault="007A4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</w:tbl>
    <w:p w:rsidR="007F293C" w:rsidRDefault="007F293C">
      <w:pPr>
        <w:spacing w:after="0" w:line="240" w:lineRule="auto"/>
        <w:ind w:firstLineChars="100" w:firstLine="320"/>
        <w:rPr>
          <w:rFonts w:ascii="TH SarabunPSK" w:hAnsi="TH SarabunPSK" w:cs="TH SarabunPSK"/>
          <w:sz w:val="32"/>
          <w:szCs w:val="32"/>
        </w:rPr>
      </w:pPr>
    </w:p>
    <w:p w:rsidR="007F293C" w:rsidRDefault="007A4FA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กระบวนการอ่าน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การบูร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ณา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การและตีความ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สถานการณ์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บริบทการอ่านเพื่อการศึกษา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แหล่งที่มา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เนื้อเรื่องเดียว</w:t>
      </w:r>
      <w:r>
        <w:rPr>
          <w:rFonts w:ascii="TH SarabunPSK" w:hAnsi="TH SarabunPSK" w:cs="TH SarabunPSK"/>
          <w:sz w:val="32"/>
          <w:szCs w:val="32"/>
        </w:rPr>
        <w:t xml:space="preserve">   </w:t>
      </w:r>
      <w:r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แบบต่อเนื่อง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บอกเล่าอธิบายเหตุผล</w:t>
      </w:r>
      <w:r>
        <w:rPr>
          <w:rFonts w:ascii="TH SarabunPSK" w:hAnsi="TH SarabunPSK" w:cs="TH SarabunPSK"/>
          <w:sz w:val="32"/>
          <w:szCs w:val="32"/>
        </w:rPr>
        <w:t>  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ลักษณะข้อสอบ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แบบเลือกตอบ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เชิงซ้อน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lastRenderedPageBreak/>
        <w:t>ความสอดคล้องตัวชี้วัด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 xml:space="preserve">ส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1.1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1/8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วิเคราะห์และปฏิบัติตนตามหลักธรรมทางศาสนาที่ตนนับถือในการดำรงชีวิตแบบพอเพียง และดูแลรักษาสิ่งแวดล้อมเพื่อการอยู่ร่วมกันได้อย่างสันติสุข</w:t>
      </w:r>
    </w:p>
    <w:p w:rsidR="007F293C" w:rsidRDefault="007F293C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</w:pPr>
    </w:p>
    <w:p w:rsidR="007F293C" w:rsidRDefault="007A4F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แบบเติมคำตอบแบบปิด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293C" w:rsidRDefault="007A4FA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ให้นักเรียนอ่านข้อความต่อไปนี้ แล้วพิจารณาว่าถูกหรือผิด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อิทธิบาท ๔ ประกอบไปด้วย ฉันทะ วิริยะ จิตตะ วิมังสา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ครูมีความภาคภูมิใจในอาชีพครู เป็นความฉันทะ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3....................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พ่อมีความขยันหมั่นเพียรในการทำมาหาเลี้ยงครอบครอบ เป็น วิมังสา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4....................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อิทธิบาท ๔ คือธรรมที่นำไปสู่ความร่ำรวย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5....................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ป้าแดง ขายอาหารที่สะอาด ถูกคุณลักษณะ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เป็นคนที่มีความจิตตะ</w:t>
            </w:r>
          </w:p>
        </w:tc>
      </w:tr>
    </w:tbl>
    <w:p w:rsidR="007F293C" w:rsidRDefault="007A4FA8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7412"/>
      </w:tblGrid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อิทธิบาท ๔ ประกอบไปด้วย ฉันทะ วิริยะ จิตตะ วิมังสา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ครูมีความภาคภูมิใจในอาชีพครู เป็นความฉันทะ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4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พ่อมีความขยันหมั่นเพียรในการทำมาหาเลี้ยงครอบครอบ เป็น วิมังสา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4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อิทธิบาท 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คือธรรมที่นำไปสู่ความร่ำรวย</w:t>
            </w:r>
          </w:p>
        </w:tc>
      </w:tr>
      <w:tr w:rsidR="007F293C">
        <w:tc>
          <w:tcPr>
            <w:tcW w:w="141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7603" w:type="dxa"/>
          </w:tcPr>
          <w:p w:rsidR="007F293C" w:rsidRDefault="007A4F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ป้าแดง ขายอาหารที่สะอาด ถูกคุณลักษณะ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เป็นคนที่มีความจิตตะ</w:t>
            </w:r>
          </w:p>
        </w:tc>
      </w:tr>
    </w:tbl>
    <w:p w:rsidR="007F293C" w:rsidRDefault="007F293C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:rsidR="007F293C" w:rsidRDefault="007A4FA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กระบวนการอ่าน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การบูร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ณา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การและตีความ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สถานการณ์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บริบทการอ่านเพื่อการศึกษา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แหล่งที่มา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เนื้อเรื่องเดียว</w:t>
      </w:r>
      <w:r>
        <w:rPr>
          <w:rFonts w:ascii="TH SarabunPSK" w:hAnsi="TH SarabunPSK" w:cs="TH SarabunPSK"/>
          <w:sz w:val="32"/>
          <w:szCs w:val="32"/>
        </w:rPr>
        <w:t xml:space="preserve">   </w:t>
      </w:r>
      <w:r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แบบต่อเนื่อง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บอกเล่าอธิบายเหตุผล</w:t>
      </w:r>
      <w:r>
        <w:rPr>
          <w:rFonts w:ascii="TH SarabunPSK" w:hAnsi="TH SarabunPSK" w:cs="TH SarabunPSK"/>
          <w:sz w:val="32"/>
          <w:szCs w:val="32"/>
        </w:rPr>
        <w:t>  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ลักษณะข้อสอบ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เติมคำ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ตอบ</w:t>
      </w:r>
    </w:p>
    <w:p w:rsidR="007F293C" w:rsidRDefault="007A4FA8">
      <w:pPr>
        <w:ind w:firstLine="36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ความสอดคล้องตัวชี้วัด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 xml:space="preserve">ส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1.1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1/8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วิเคราะห์และปฏิบัติตนตามหลักธรรมทางศาสนาที่ตนนับถือในการดำรงชีวิตแบบพอเพียง และดูแลรักษาสิ่งแวดล้อมเพื่อการอยู่ร่วมกันได้อย่างสันติสุข</w:t>
      </w:r>
    </w:p>
    <w:p w:rsidR="007F293C" w:rsidRDefault="007F293C">
      <w:pPr>
        <w:ind w:firstLine="36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</w:pPr>
    </w:p>
    <w:p w:rsidR="007F293C" w:rsidRDefault="007F293C">
      <w:pPr>
        <w:ind w:firstLine="36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</w:pPr>
    </w:p>
    <w:p w:rsidR="007F293C" w:rsidRDefault="007F293C">
      <w:pPr>
        <w:ind w:firstLine="36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</w:pPr>
    </w:p>
    <w:p w:rsidR="007F293C" w:rsidRDefault="007F293C">
      <w:pPr>
        <w:rPr>
          <w:rFonts w:ascii="TH SarabunPSK" w:hAnsi="TH SarabunPSK" w:cs="TH SarabunPSK"/>
          <w:sz w:val="32"/>
          <w:szCs w:val="32"/>
        </w:rPr>
      </w:pPr>
    </w:p>
    <w:p w:rsidR="007F293C" w:rsidRDefault="007A4F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แบบเติมคำตอบแบบเปิด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293C" w:rsidRDefault="007A4F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นักเรียนจะสามารถนำหลักธรรม เรื่องอิทธิบาท ๔ ไปประยุกต์ใช้กับการเรียนของนักเรียนเองได้อย่างไร จงอธิบาย</w:t>
      </w:r>
    </w:p>
    <w:p w:rsidR="007F293C" w:rsidRDefault="007A4FA8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ถ้าเรามีความพอใจกับสิ่งที่เราเป็น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ที่เรามี ก็อยู่ในข้อฉันทะ ถ้าเรามี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ความขยันหมั่นเพียรกับ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ขยันที่จะหาความรู้เพิ่มเติมใส่ตัวเอง ก็อยู่ในข้อวิริยะ ถ้าเรามีความรับผิดชอบ รู้จักหน้าที่ของตนเอง ไม่ต้องคอยให้ใครมาบอกให้เราทำอะไร ก็อยู่ในข้อจิตตะ ถ้าเรามีการเอาสิ่งที่ผิดพลาดมาเป็นบทเรียน ในการแก้ไขปัญหาครั้งต่อไป ได้ไม่เจ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อกับปัญหาซ้ำ ก็จะอยู่ในข้อวิมังสา ถ้าเราทำได้ตามหลักธรรมอิทธิบาท ๔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จะ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ประสบความ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สำเร็จได้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แน่นอน</w:t>
      </w:r>
    </w:p>
    <w:p w:rsidR="007F293C" w:rsidRDefault="007F293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7F293C" w:rsidRDefault="007A4FA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กระบวนการอ่าน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การบูร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ณา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การและตีความ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สถานการณ์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บริบทการอ่านเพื่อการศึกษา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แหล่งที่มา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เนื้อเรื่องเดียว</w:t>
      </w:r>
      <w:r>
        <w:rPr>
          <w:rFonts w:ascii="TH SarabunPSK" w:hAnsi="TH SarabunPSK" w:cs="TH SarabunPSK"/>
          <w:sz w:val="32"/>
          <w:szCs w:val="32"/>
        </w:rPr>
        <w:t xml:space="preserve">   </w:t>
      </w:r>
      <w:r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แบบต่อเนื่อง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บอกเล่าอธิบายเหตุผล</w:t>
      </w:r>
      <w:r>
        <w:rPr>
          <w:rFonts w:ascii="TH SarabunPSK" w:hAnsi="TH SarabunPSK" w:cs="TH SarabunPSK"/>
          <w:sz w:val="32"/>
          <w:szCs w:val="32"/>
        </w:rPr>
        <w:t>  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ลักษณะข้อสอบ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เติมคำตอบ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ตอบ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เชิงซ้อน</w:t>
      </w:r>
    </w:p>
    <w:p w:rsidR="007F293C" w:rsidRDefault="007A4FA8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ความสอดคล้องตัวชี้วัด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 xml:space="preserve">ส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1.1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1/8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วิเคราะห์และปฏิบัติตนตามหลักธรรมทางศาสนาที่ตนนับถือในการดำรงชีวิตแบบพอเพียง และดูแลรักษาสิ่งแวดล้อมเพื่อการอยู่ร่วมกันได้อย่างสันติสุข</w:t>
      </w:r>
    </w:p>
    <w:p w:rsidR="007F293C" w:rsidRDefault="007F293C">
      <w:pPr>
        <w:rPr>
          <w:rFonts w:ascii="TH SarabunPSK" w:hAnsi="TH SarabunPSK" w:cs="TH SarabunPSK"/>
          <w:sz w:val="32"/>
          <w:szCs w:val="32"/>
          <w:cs/>
        </w:rPr>
      </w:pPr>
    </w:p>
    <w:p w:rsidR="007F293C" w:rsidRDefault="007A4F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แบบเติมคำตอบแบบอิสระ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293C" w:rsidRDefault="007A4F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นักเรียนมีความคิดเห็นอย่างไร ต่อบทความข้างต้นที่ว่า ความสุขเกิดได้ด้วยตน จงอธิบายมาพอสังเขป</w:t>
      </w:r>
    </w:p>
    <w:p w:rsidR="007F293C" w:rsidRDefault="007A4FA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แนวคำตอบ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การนำหลักธรรม อิทธิบาท ๔ มาปรับใช้กับชีวิตของตนเอง จะนำความสุขมาให้ กล่าวคือ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จะเห็นได้ว่า หลักธรรมที่ใช้ในการทำงาน เป็นเรื่องง่าย ๆ ใกล้ตัว หากเรานำ อิทธิบาท </w:t>
      </w:r>
      <w:r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มาปรับใช้ในการทำงาน รักงานที่ทำ ขยันทำงาน รับผิดชอบงาน และรู้จักไตร่ตรองให้ถี่ถ้วน ทางแห่งความสำเร็จก็คงไม่เกินเอื้อม</w:t>
      </w:r>
    </w:p>
    <w:p w:rsidR="007F293C" w:rsidRDefault="007A4FA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กระบวนการอ่าน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การบูร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ณา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การและตีความ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สถานการณ์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บริบทการอ่านเพื่อการศึกษา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แหล่งที่มา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เนื้อเรื่องเดียว</w:t>
      </w:r>
      <w:r>
        <w:rPr>
          <w:rFonts w:ascii="TH SarabunPSK" w:hAnsi="TH SarabunPSK" w:cs="TH SarabunPSK"/>
          <w:sz w:val="32"/>
          <w:szCs w:val="32"/>
        </w:rPr>
        <w:t xml:space="preserve">   </w:t>
      </w:r>
      <w:r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แบบต่อเนื่อง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บอกเล่าอธิบายเหตุผล</w:t>
      </w:r>
      <w:r>
        <w:rPr>
          <w:rFonts w:ascii="TH SarabunPSK" w:hAnsi="TH SarabunPSK" w:cs="TH SarabunPSK"/>
          <w:sz w:val="32"/>
          <w:szCs w:val="32"/>
        </w:rPr>
        <w:t>  </w:t>
      </w:r>
    </w:p>
    <w:p w:rsidR="007F293C" w:rsidRDefault="007A4FA8">
      <w:pPr>
        <w:pStyle w:val="a9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ลักษณะข้อสอบ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เติมคำ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ตอบ</w:t>
      </w:r>
    </w:p>
    <w:p w:rsidR="007F293C" w:rsidRDefault="007A4FA8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ความสอดคล้องตัวชี้วัด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 xml:space="preserve">ส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1.1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1/8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  <w:lang w:val="th-TH"/>
        </w:rPr>
        <w:t>วิเคราะห์และปฏิบัติตนตามหลักธรรมทางศาสนาที่ตนนับถือในการดำรงชีวิตแบบพอเพียง และดูแลรักษาสิ่งแวดล้อมเพื่อการอยู่ร่วมกันได้อย่างสันติสุข</w:t>
      </w:r>
    </w:p>
    <w:p w:rsidR="007F293C" w:rsidRDefault="007F293C">
      <w:pPr>
        <w:rPr>
          <w:rFonts w:ascii="TH SarabunPSK" w:hAnsi="TH SarabunPSK" w:cs="TH SarabunPSK"/>
          <w:sz w:val="32"/>
          <w:szCs w:val="32"/>
          <w:cs/>
        </w:rPr>
      </w:pPr>
    </w:p>
    <w:p w:rsidR="007F293C" w:rsidRDefault="007F293C">
      <w:pPr>
        <w:rPr>
          <w:rFonts w:ascii="TH SarabunPSK" w:hAnsi="TH SarabunPSK" w:cs="TH SarabunPSK"/>
          <w:sz w:val="32"/>
          <w:szCs w:val="32"/>
          <w:cs/>
        </w:rPr>
      </w:pPr>
    </w:p>
    <w:p w:rsidR="007F293C" w:rsidRDefault="007F293C">
      <w:pPr>
        <w:rPr>
          <w:rFonts w:ascii="TH SarabunPSK" w:hAnsi="TH SarabunPSK" w:cs="TH SarabunPSK"/>
          <w:sz w:val="32"/>
          <w:szCs w:val="32"/>
          <w:cs/>
        </w:rPr>
      </w:pPr>
    </w:p>
    <w:sectPr w:rsidR="007F2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A8" w:rsidRDefault="007A4FA8">
      <w:pPr>
        <w:spacing w:line="240" w:lineRule="auto"/>
      </w:pPr>
      <w:r>
        <w:separator/>
      </w:r>
    </w:p>
  </w:endnote>
  <w:endnote w:type="continuationSeparator" w:id="0">
    <w:p w:rsidR="007A4FA8" w:rsidRDefault="007A4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86" w:rsidRDefault="001E0C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86" w:rsidRDefault="001E0C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86" w:rsidRDefault="001E0C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A8" w:rsidRDefault="007A4FA8">
      <w:pPr>
        <w:spacing w:after="0"/>
      </w:pPr>
      <w:r>
        <w:separator/>
      </w:r>
    </w:p>
  </w:footnote>
  <w:footnote w:type="continuationSeparator" w:id="0">
    <w:p w:rsidR="007A4FA8" w:rsidRDefault="007A4F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86" w:rsidRDefault="001E0C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3C" w:rsidRDefault="001E0C86">
    <w:pPr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T0</w:t>
    </w:r>
    <w:bookmarkStart w:id="2" w:name="_GoBack"/>
    <w:bookmarkEnd w:id="2"/>
    <w:r>
      <w:rPr>
        <w:rFonts w:ascii="TH SarabunPSK" w:hAnsi="TH SarabunPSK" w:cs="TH SarabunPSK"/>
        <w:sz w:val="32"/>
        <w:szCs w:val="32"/>
      </w:rPr>
      <w:t>32508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ชลิ</w:t>
    </w:r>
    <w:proofErr w:type="spellEnd"/>
    <w:r>
      <w:rPr>
        <w:rFonts w:ascii="TH SarabunPSK" w:hAnsi="TH SarabunPSK" w:cs="TH SarabunPSK" w:hint="cs"/>
        <w:sz w:val="32"/>
        <w:szCs w:val="32"/>
        <w:cs/>
      </w:rPr>
      <w:t>ตา นาคประเสริฐ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86" w:rsidRDefault="001E0C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85770"/>
    <w:multiLevelType w:val="multilevel"/>
    <w:tmpl w:val="2B2857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A"/>
    <w:rsid w:val="00002C80"/>
    <w:rsid w:val="001308A4"/>
    <w:rsid w:val="001B0179"/>
    <w:rsid w:val="001E0C86"/>
    <w:rsid w:val="0021779E"/>
    <w:rsid w:val="00296285"/>
    <w:rsid w:val="002C6271"/>
    <w:rsid w:val="003E3A0A"/>
    <w:rsid w:val="0040103A"/>
    <w:rsid w:val="004435E0"/>
    <w:rsid w:val="00471749"/>
    <w:rsid w:val="0053399D"/>
    <w:rsid w:val="00621B8C"/>
    <w:rsid w:val="006E168E"/>
    <w:rsid w:val="007A4FA8"/>
    <w:rsid w:val="007F293C"/>
    <w:rsid w:val="008552F0"/>
    <w:rsid w:val="008B1A82"/>
    <w:rsid w:val="009875FD"/>
    <w:rsid w:val="009A792A"/>
    <w:rsid w:val="00A007D4"/>
    <w:rsid w:val="00A0532A"/>
    <w:rsid w:val="00A86D4C"/>
    <w:rsid w:val="00B56C23"/>
    <w:rsid w:val="00C01D30"/>
    <w:rsid w:val="00D626D2"/>
    <w:rsid w:val="00DC2516"/>
    <w:rsid w:val="00EE5818"/>
    <w:rsid w:val="2E1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A7A6CF5-9049-44A3-A8AC-8FC10F08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a5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หัวกระดาษ อักขระ"/>
    <w:basedOn w:val="a0"/>
    <w:link w:val="a6"/>
    <w:uiPriority w:val="99"/>
  </w:style>
  <w:style w:type="character" w:customStyle="1" w:styleId="a5">
    <w:name w:val="ท้ายกระดาษ อักขระ"/>
    <w:basedOn w:val="a0"/>
    <w:link w:val="a4"/>
    <w:uiPriority w:val="99"/>
    <w:qFormat/>
  </w:style>
  <w:style w:type="paragraph" w:styleId="a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apple-tab-span">
    <w:name w:val="apple-tab-span"/>
    <w:basedOn w:val="a0"/>
  </w:style>
  <w:style w:type="paragraph" w:customStyle="1" w:styleId="has-text-align-center">
    <w:name w:val="has-text-align-center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bann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ews.stou.ac.th/2023/01/06/tha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Chamas Dhithjaroen</dc:creator>
  <cp:lastModifiedBy>Kokpho_002</cp:lastModifiedBy>
  <cp:revision>10</cp:revision>
  <cp:lastPrinted>2024-12-20T06:49:00Z</cp:lastPrinted>
  <dcterms:created xsi:type="dcterms:W3CDTF">2024-12-19T09:25:00Z</dcterms:created>
  <dcterms:modified xsi:type="dcterms:W3CDTF">2025-01-09T09:40:00Z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1054-12.2.0.19307</vt:lpwstr>
  </property>
  <property fmtid="{D5CDD505-2E9C-101B-9397-08002B2CF9AE}" pid="3" name="ICV">
    <vt:lpwstr>E682B9743E2E42C6A0BE9D73582C8B0F_12</vt:lpwstr>
  </property>
</Properties>
</file>