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1560" w14:textId="77777777" w:rsidR="00262433" w:rsidRPr="002B4957" w:rsidRDefault="00262433" w:rsidP="00262433">
      <w:pPr>
        <w:tabs>
          <w:tab w:val="left" w:pos="851"/>
          <w:tab w:val="left" w:pos="993"/>
          <w:tab w:val="left" w:pos="1276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sectPr w:rsidR="00262433" w:rsidRPr="002B4957" w:rsidSect="00262433">
          <w:footerReference w:type="default" r:id="rId7"/>
          <w:pgSz w:w="11907" w:h="16840" w:code="9"/>
          <w:pgMar w:top="1440" w:right="1440" w:bottom="1080" w:left="1440" w:header="720" w:footer="720" w:gutter="0"/>
          <w:cols w:space="709"/>
        </w:sectPr>
      </w:pPr>
      <w:bookmarkStart w:id="0" w:name="_Hlk163402874"/>
    </w:p>
    <w:bookmarkEnd w:id="0"/>
    <w:p w14:paraId="4CD3A4A8" w14:textId="6C27F44B" w:rsidR="002C1F04" w:rsidRDefault="002C1F04" w:rsidP="0026243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T029873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ธนพร มณีเดชชัย</w:t>
      </w:r>
    </w:p>
    <w:p w14:paraId="62ADD92F" w14:textId="6C13C0AD" w:rsidR="00262433" w:rsidRDefault="00262433" w:rsidP="002624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นักกีฬาโอลิมปิกผู้ลี้ภัย</w:t>
      </w:r>
    </w:p>
    <w:p w14:paraId="4271DD81" w14:textId="77777777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2678">
        <w:rPr>
          <w:rFonts w:ascii="TH SarabunPSK" w:hAnsi="TH SarabunPSK" w:cs="TH SarabunPSK"/>
          <w:sz w:val="32"/>
          <w:szCs w:val="32"/>
          <w:cs/>
        </w:rPr>
        <w:t xml:space="preserve">ในการแข่งขันกีฬาโอลิมปิก นักกีฬาแต่ละคนได้รับเกียรติให้เป็นตัวแทนของประเทศของเขาหรือเธอบนเวทีนานาชาติ ซึ่งในกีฬาโอลิมปิกฤดูร้อนปี 2016 เป็นครั้งแรกในประวัติศาสตร์ที่มีทีมนักกีฬาผู้ลี้ภัยเข้าร่วมด้วย นักกีฬาเหล่านี้ไม่ได้แข่งขันในนามของประเทศที่พวกเขาจากมา หรือประเทศที่พวกเขาไปอาศัยอยู่ </w:t>
      </w:r>
      <w:r w:rsidRPr="00B32678">
        <w:rPr>
          <w:rFonts w:ascii="TH SarabunPSK" w:hAnsi="TH SarabunPSK" w:cs="TH SarabunPSK"/>
          <w:sz w:val="32"/>
          <w:szCs w:val="32"/>
          <w:cs/>
        </w:rPr>
        <w:br/>
        <w:t>แต่พวกเขาเข้าแข่งขันในนามของทีมนักก</w:t>
      </w:r>
      <w:r>
        <w:rPr>
          <w:rFonts w:ascii="TH SarabunPSK" w:hAnsi="TH SarabunPSK" w:cs="TH SarabunPSK" w:hint="cs"/>
          <w:sz w:val="32"/>
          <w:szCs w:val="32"/>
          <w:cs/>
        </w:rPr>
        <w:t>ีฬา</w:t>
      </w:r>
      <w:r w:rsidRPr="00B32678">
        <w:rPr>
          <w:rFonts w:ascii="TH SarabunPSK" w:hAnsi="TH SarabunPSK" w:cs="TH SarabunPSK"/>
          <w:sz w:val="32"/>
          <w:szCs w:val="32"/>
          <w:cs/>
        </w:rPr>
        <w:t>โอลิมปิก</w:t>
      </w:r>
    </w:p>
    <w:p w14:paraId="254B7A40" w14:textId="77777777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2678">
        <w:rPr>
          <w:rFonts w:ascii="TH SarabunPSK" w:hAnsi="TH SarabunPSK" w:cs="TH SarabunPSK"/>
          <w:sz w:val="32"/>
          <w:szCs w:val="32"/>
          <w:cs/>
        </w:rPr>
        <w:t>(เรื่องราวต่อไปนี้มาจากเรื่องของทีมนักกีฬาโอลิมปิกผู้ลี้ภัยที่มีอยู่จริง แต่มีการแต่งเติมนักกีฬาและประเทศสมมติเข้าไป)</w:t>
      </w:r>
    </w:p>
    <w:p w14:paraId="5B9DC1AA" w14:textId="77777777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4E1B7D7C" w14:textId="77777777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ฟิลิกซ์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เป็นนักกีฬากรีฑาที่ไม่สามารถเข้าแข่งขันในนามของประเทศ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กอน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ดาแลนด์ซึ่งเป็นบ้านเกิด หลังจากที่ได้หลบหนีจากสงครามและการถูกสังหารใน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กอน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ดาแลนด์ เขาได้ไปตั้งถิ่นฐานใหม่อยู่ในประเทศ</w:t>
      </w:r>
      <w:r w:rsidRPr="00B32678">
        <w:rPr>
          <w:rFonts w:ascii="TH SarabunPSK" w:hAnsi="TH SarabunPSK" w:cs="TH SarabunPSK"/>
          <w:sz w:val="32"/>
          <w:szCs w:val="32"/>
          <w:cs/>
        </w:rPr>
        <w:br/>
        <w:t>ลาทูนนาในฐานะผู้ลี้ภัย ที่ซึ่งเขาได้ใช้ชีวิตและฝึกซ้อมในช่วงสามปีที่ผ่านมา เขาได้รับเหรียญรางวัลจากกีฬา</w:t>
      </w:r>
      <w:r w:rsidRPr="00B32678">
        <w:rPr>
          <w:rFonts w:ascii="TH SarabunPSK" w:hAnsi="TH SarabunPSK" w:cs="TH SarabunPSK"/>
          <w:sz w:val="32"/>
          <w:szCs w:val="32"/>
          <w:cs/>
        </w:rPr>
        <w:br/>
        <w:t>ที่เขาเข้าแข่งขันในฐานะทีมนักก</w:t>
      </w:r>
      <w:r>
        <w:rPr>
          <w:rFonts w:ascii="TH SarabunPSK" w:hAnsi="TH SarabunPSK" w:cs="TH SarabunPSK" w:hint="cs"/>
          <w:sz w:val="32"/>
          <w:szCs w:val="32"/>
          <w:cs/>
        </w:rPr>
        <w:t>ีฬา</w:t>
      </w:r>
      <w:r w:rsidRPr="00B32678">
        <w:rPr>
          <w:rFonts w:ascii="TH SarabunPSK" w:hAnsi="TH SarabunPSK" w:cs="TH SarabunPSK"/>
          <w:sz w:val="32"/>
          <w:szCs w:val="32"/>
          <w:cs/>
        </w:rPr>
        <w:t>โอลิมปิกผู้ลี้ภัย</w:t>
      </w:r>
    </w:p>
    <w:p w14:paraId="0FA9D903" w14:textId="77777777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2678">
        <w:rPr>
          <w:rFonts w:ascii="TH SarabunPSK" w:hAnsi="TH SarabunPSK" w:cs="TH SarabunPSK"/>
          <w:sz w:val="32"/>
          <w:szCs w:val="32"/>
          <w:cs/>
        </w:rPr>
        <w:t xml:space="preserve">เมื่อกลับไปยังลาทูนนาหลังจากเสร็จสิ้นการแข่งขันกีฬาโอลิมปิก 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ฟิลิกซ์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ปรากฏตัวในรายการทีวี</w:t>
      </w:r>
      <w:r w:rsidRPr="00B32678">
        <w:rPr>
          <w:rFonts w:ascii="TH SarabunPSK" w:hAnsi="TH SarabunPSK" w:cs="TH SarabunPSK"/>
          <w:sz w:val="32"/>
          <w:szCs w:val="32"/>
          <w:cs/>
        </w:rPr>
        <w:br/>
        <w:t>ของประเทศเพื่อพูดคุยเกี่ยวกับประสบการณ์จากการเข้าแข่งขันในกีฬาโอลิมปิก บทสัมภาษณ์บางส่วนของเขาเป็นดังนี้</w:t>
      </w:r>
    </w:p>
    <w:p w14:paraId="01F70F33" w14:textId="77777777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2678">
        <w:rPr>
          <w:rFonts w:ascii="TH SarabunPSK" w:hAnsi="TH SarabunPSK" w:cs="TH SarabunPSK"/>
          <w:b/>
          <w:bCs/>
          <w:sz w:val="32"/>
          <w:szCs w:val="32"/>
          <w:cs/>
        </w:rPr>
        <w:t>ผู้สัมภาษณ์</w:t>
      </w:r>
      <w:r w:rsidRPr="00B32678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B32678">
        <w:rPr>
          <w:rFonts w:ascii="TH SarabunPSK" w:hAnsi="TH SarabunPSK" w:cs="TH SarabunPSK"/>
          <w:sz w:val="32"/>
          <w:szCs w:val="32"/>
        </w:rPr>
        <w:t>“</w:t>
      </w:r>
      <w:r w:rsidRPr="00B32678">
        <w:rPr>
          <w:rFonts w:ascii="TH SarabunPSK" w:hAnsi="TH SarabunPSK" w:cs="TH SarabunPSK"/>
          <w:sz w:val="32"/>
          <w:szCs w:val="32"/>
          <w:cs/>
        </w:rPr>
        <w:t>ถ้าคุณสามารถเลือกได้ว่าจะเป็นตัวแทนให้กับลาทูนนาหรือ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กอน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ดาแลนด์ คุณจะเลือกประเทศใด</w:t>
      </w:r>
      <w:r w:rsidRPr="00B32678">
        <w:rPr>
          <w:rFonts w:ascii="TH SarabunPSK" w:hAnsi="TH SarabunPSK" w:cs="TH SarabunPSK"/>
          <w:sz w:val="32"/>
          <w:szCs w:val="32"/>
        </w:rPr>
        <w:t>”</w:t>
      </w:r>
    </w:p>
    <w:p w14:paraId="7E0ED976" w14:textId="77777777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32678">
        <w:rPr>
          <w:rFonts w:ascii="TH SarabunPSK" w:hAnsi="TH SarabunPSK" w:cs="TH SarabunPSK"/>
          <w:b/>
          <w:bCs/>
          <w:sz w:val="32"/>
          <w:szCs w:val="32"/>
          <w:cs/>
        </w:rPr>
        <w:t>ฟิลิกซ์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B32678">
        <w:rPr>
          <w:rFonts w:ascii="TH SarabunPSK" w:hAnsi="TH SarabunPSK" w:cs="TH SarabunPSK"/>
          <w:sz w:val="32"/>
          <w:szCs w:val="32"/>
        </w:rPr>
        <w:t>“</w:t>
      </w:r>
      <w:r w:rsidRPr="00B32678">
        <w:rPr>
          <w:rFonts w:ascii="TH SarabunPSK" w:hAnsi="TH SarabunPSK" w:cs="TH SarabunPSK"/>
          <w:sz w:val="32"/>
          <w:szCs w:val="32"/>
          <w:cs/>
        </w:rPr>
        <w:t>ผมคงตัดสินใจลำบากมากว่าจะเป็นตัวแทนให้กับประเทศใด ตอนที่ผม ยังเป็นเด็ก ผมเคยใฝ่ฝันที่จะเป็นตัวแทนของ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กอน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ดาแลนด์ในกีฬาโอลิมปิกแต่หากไม่ได้รับความช่วยเหลือจากลาทูนนา อย่าว่าแต่จะได้เข้าแข่งขันเลย ผมอาจจะไม่ได้มีชีวิตอยู่จนได้ชมกีฬาโอลิมปิก 2016 ด้วยซ้ำ</w:t>
      </w:r>
      <w:r w:rsidRPr="00B32678">
        <w:rPr>
          <w:rFonts w:ascii="TH SarabunPSK" w:hAnsi="TH SarabunPSK" w:cs="TH SarabunPSK"/>
          <w:sz w:val="32"/>
          <w:szCs w:val="32"/>
        </w:rPr>
        <w:t>”</w:t>
      </w:r>
    </w:p>
    <w:p w14:paraId="1AB97E15" w14:textId="77777777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2678">
        <w:rPr>
          <w:rFonts w:ascii="TH SarabunPSK" w:hAnsi="TH SarabunPSK" w:cs="TH SarabunPSK"/>
          <w:b/>
          <w:bCs/>
          <w:sz w:val="32"/>
          <w:szCs w:val="32"/>
          <w:cs/>
        </w:rPr>
        <w:t>ผู้สัมภาษณ์</w:t>
      </w:r>
      <w:r w:rsidRPr="00B32678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B32678">
        <w:rPr>
          <w:rFonts w:ascii="TH SarabunPSK" w:hAnsi="TH SarabunPSK" w:cs="TH SarabunPSK"/>
          <w:sz w:val="32"/>
          <w:szCs w:val="32"/>
        </w:rPr>
        <w:t>“</w:t>
      </w:r>
      <w:r w:rsidRPr="00B32678">
        <w:rPr>
          <w:rFonts w:ascii="TH SarabunPSK" w:hAnsi="TH SarabunPSK" w:cs="TH SarabunPSK"/>
          <w:sz w:val="32"/>
          <w:szCs w:val="32"/>
          <w:cs/>
        </w:rPr>
        <w:t>ถ้าอย่างนั้น คุณคิดหรือไม่ว่าควรจะมอบเหรียญรางวัลนี้ให้กับประเทศที่คุณกำลังอาศัยอยู่ในตอนนี้ เพื่อแสดงความขอบคุณต่อสิ่งที่คุณได้รับจากประเทศนี้</w:t>
      </w:r>
      <w:r w:rsidRPr="00B32678">
        <w:rPr>
          <w:rFonts w:ascii="TH SarabunPSK" w:hAnsi="TH SarabunPSK" w:cs="TH SarabunPSK"/>
          <w:sz w:val="32"/>
          <w:szCs w:val="32"/>
        </w:rPr>
        <w:t>”</w:t>
      </w:r>
    </w:p>
    <w:p w14:paraId="5926998F" w14:textId="77777777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32678">
        <w:rPr>
          <w:rFonts w:ascii="TH SarabunPSK" w:hAnsi="TH SarabunPSK" w:cs="TH SarabunPSK"/>
          <w:b/>
          <w:bCs/>
          <w:sz w:val="32"/>
          <w:szCs w:val="32"/>
          <w:cs/>
        </w:rPr>
        <w:t>ฟิลิกซ์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B32678">
        <w:rPr>
          <w:rFonts w:ascii="TH SarabunPSK" w:hAnsi="TH SarabunPSK" w:cs="TH SarabunPSK"/>
          <w:sz w:val="32"/>
          <w:szCs w:val="32"/>
        </w:rPr>
        <w:t>“</w:t>
      </w:r>
      <w:r w:rsidRPr="00B32678">
        <w:rPr>
          <w:rFonts w:ascii="TH SarabunPSK" w:hAnsi="TH SarabunPSK" w:cs="TH SarabunPSK"/>
          <w:sz w:val="32"/>
          <w:szCs w:val="32"/>
          <w:cs/>
        </w:rPr>
        <w:t>ผมเลือกที่จะรับเหรียญรางวัลนี้ในนามของทีมนักกีฬาโอลิมปิกผู้ลี้ภัย แต่ผมขอแบ่งปันเหรียญนี้แก่ผู้คนในลาทูนนาและทุกฯ คนที่อยู่ใน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กอน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ดาแลนด์เพื่อแสดงถึงความขอบคุณในทุกการสนับสนุนที่ผมได้รับจากทั้งสองประเทศ</w:t>
      </w:r>
      <w:r w:rsidRPr="00B32678">
        <w:rPr>
          <w:rFonts w:ascii="TH SarabunPSK" w:hAnsi="TH SarabunPSK" w:cs="TH SarabunPSK"/>
          <w:sz w:val="32"/>
          <w:szCs w:val="32"/>
        </w:rPr>
        <w:t>”</w:t>
      </w:r>
    </w:p>
    <w:p w14:paraId="38DDEA0D" w14:textId="6902FA34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2678">
        <w:rPr>
          <w:rFonts w:ascii="TH SarabunPSK" w:hAnsi="TH SarabunPSK" w:cs="TH SarabunPSK"/>
          <w:sz w:val="32"/>
          <w:szCs w:val="32"/>
          <w:cs/>
        </w:rPr>
        <w:t>หลังจากที่การส</w:t>
      </w:r>
      <w:r>
        <w:rPr>
          <w:rFonts w:ascii="TH SarabunPSK" w:hAnsi="TH SarabunPSK" w:cs="TH SarabunPSK" w:hint="cs"/>
          <w:sz w:val="32"/>
          <w:szCs w:val="32"/>
          <w:cs/>
        </w:rPr>
        <w:t>ัม</w:t>
      </w:r>
      <w:r w:rsidRPr="00B32678">
        <w:rPr>
          <w:rFonts w:ascii="TH SarabunPSK" w:hAnsi="TH SarabunPSK" w:cs="TH SarabunPSK"/>
          <w:sz w:val="32"/>
          <w:szCs w:val="32"/>
          <w:cs/>
        </w:rPr>
        <w:t>ภาษณ</w:t>
      </w:r>
      <w:r w:rsidR="00167547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ฟิลิกซ์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ได้ออกอากาศทางโทรทัศน์ ก็ได้เกิดการถกเถียงเกี่ยวกับการตัดสินใจของ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ฟิลิกซ์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บนสื่อสังคมออนไลน์ บางคนแสดงความคิดเห็นว่าควรมอบเหรียญรางวัลให้แก่ประเทศลาทูนนาที่ให้เขามาอาศัย ในขณะที่คนอื่นๆ ก็โต้แย้งว่าควรมอบให้แค่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กอน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ดาแลนด์ที่เป็นประเทศบ้านเกิดของเขา</w:t>
      </w:r>
    </w:p>
    <w:p w14:paraId="3468CC2A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6D4020" w14:textId="77777777" w:rsidR="00262433" w:rsidRPr="00B32678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2678">
        <w:rPr>
          <w:rFonts w:ascii="TH SarabunPSK" w:hAnsi="TH SarabunPSK" w:cs="TH SarabunPSK"/>
          <w:sz w:val="32"/>
          <w:szCs w:val="32"/>
          <w:cs/>
        </w:rPr>
        <w:t xml:space="preserve">จากเรื่อง </w:t>
      </w:r>
      <w:r w:rsidRPr="00B32678">
        <w:rPr>
          <w:rFonts w:ascii="TH SarabunPSK" w:hAnsi="TH SarabunPSK" w:cs="TH SarabunPSK"/>
          <w:sz w:val="32"/>
          <w:szCs w:val="32"/>
        </w:rPr>
        <w:t>“</w:t>
      </w:r>
      <w:r w:rsidRPr="00B32678">
        <w:rPr>
          <w:rFonts w:ascii="TH SarabunPSK" w:hAnsi="TH SarabunPSK" w:cs="TH SarabunPSK"/>
          <w:sz w:val="32"/>
          <w:szCs w:val="32"/>
          <w:cs/>
        </w:rPr>
        <w:t>นักกีฬาโอลิมปิกผู้ลี้ภัย</w:t>
      </w:r>
      <w:r w:rsidRPr="00B32678">
        <w:rPr>
          <w:rFonts w:ascii="TH SarabunPSK" w:hAnsi="TH SarabunPSK" w:cs="TH SarabunPSK"/>
          <w:sz w:val="32"/>
          <w:szCs w:val="32"/>
        </w:rPr>
        <w:t xml:space="preserve">” </w:t>
      </w:r>
      <w:r w:rsidRPr="00B32678">
        <w:rPr>
          <w:rFonts w:ascii="TH SarabunPSK" w:hAnsi="TH SarabunPSK" w:cs="TH SarabunPSK"/>
          <w:sz w:val="32"/>
          <w:szCs w:val="32"/>
          <w:cs/>
        </w:rPr>
        <w:t>ให้ตอบคำถามต่อไปนี้</w:t>
      </w:r>
    </w:p>
    <w:p w14:paraId="0141CF70" w14:textId="77777777" w:rsidR="00262433" w:rsidRPr="00B32678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2C9EC6" w14:textId="59D58503" w:rsidR="00262433" w:rsidRPr="00B32678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C0FC90" w14:textId="77777777" w:rsidR="00262433" w:rsidRPr="00002C80" w:rsidRDefault="00262433" w:rsidP="00262433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DCC0076" w14:textId="5A7A7E25" w:rsidR="00262433" w:rsidRDefault="00262433" w:rsidP="00262433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จากบทความข้างต้น ข้อใด ไม่ใช่ เหตุที่ทำให้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ฟิลิกซ์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เป็นนักกีฬากรีฑา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กีฬาโอลิมปิก</w:t>
      </w:r>
    </w:p>
    <w:p w14:paraId="6C57DC0F" w14:textId="6DF4AEAF" w:rsidR="00262433" w:rsidRDefault="00262433" w:rsidP="00262433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การหลบหนีจากสงคราม</w:t>
      </w:r>
    </w:p>
    <w:p w14:paraId="11D86C11" w14:textId="4F9592BA" w:rsidR="00262433" w:rsidRDefault="00262433" w:rsidP="00262433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การถูกสังหารใน</w:t>
      </w:r>
      <w:proofErr w:type="spellStart"/>
      <w:r>
        <w:rPr>
          <w:rFonts w:ascii="TH SarabunPSK" w:hAnsi="TH SarabunPSK" w:cs="TH SarabunPSK" w:hint="cs"/>
          <w:szCs w:val="32"/>
          <w:cs/>
        </w:rPr>
        <w:t>กอน</w:t>
      </w:r>
      <w:proofErr w:type="spellEnd"/>
      <w:r>
        <w:rPr>
          <w:rFonts w:ascii="TH SarabunPSK" w:hAnsi="TH SarabunPSK" w:cs="TH SarabunPSK" w:hint="cs"/>
          <w:szCs w:val="32"/>
          <w:cs/>
        </w:rPr>
        <w:t>ดาแลนด์</w:t>
      </w:r>
    </w:p>
    <w:p w14:paraId="5A38B498" w14:textId="49ADEFE6" w:rsidR="00262433" w:rsidRDefault="00262433" w:rsidP="00262433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การออกรายการทีวี</w:t>
      </w:r>
    </w:p>
    <w:p w14:paraId="153669CA" w14:textId="33BC5DA8" w:rsidR="00262433" w:rsidRPr="00002C80" w:rsidRDefault="00262433" w:rsidP="00262433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การฝึกซ้อม</w:t>
      </w:r>
    </w:p>
    <w:p w14:paraId="01A22390" w14:textId="1A7410D9" w:rsidR="00262433" w:rsidRPr="00BB5562" w:rsidRDefault="00262433" w:rsidP="0026243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การออกรายการทีวี</w:t>
      </w:r>
    </w:p>
    <w:p w14:paraId="443B0562" w14:textId="77777777" w:rsidR="00262433" w:rsidRPr="00BB5562" w:rsidRDefault="00262433" w:rsidP="0026243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274A51AD" w14:textId="77777777" w:rsidR="00262433" w:rsidRPr="00BB5562" w:rsidRDefault="00262433" w:rsidP="00262433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692C2D51" w14:textId="77777777" w:rsidR="00262433" w:rsidRPr="00BB5562" w:rsidRDefault="00262433" w:rsidP="00262433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BB5562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5ED3639A" w14:textId="77777777" w:rsidR="00262433" w:rsidRPr="00BB5562" w:rsidRDefault="00262433" w:rsidP="00262433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6EA0E95A" w14:textId="77777777" w:rsidR="00262433" w:rsidRPr="00BB5562" w:rsidRDefault="00262433" w:rsidP="00262433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2E251CCE" w14:textId="77777777" w:rsidR="00262433" w:rsidRPr="00BB5562" w:rsidRDefault="00262433" w:rsidP="00262433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แบบเลือกตอบ</w:t>
      </w:r>
    </w:p>
    <w:p w14:paraId="60CECF18" w14:textId="77777777" w:rsidR="00262433" w:rsidRPr="00BB5562" w:rsidRDefault="00262433" w:rsidP="00262433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BB556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34BD5ED5" w14:textId="77777777" w:rsidR="00262433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5B6C7E9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C5DED7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8F5EB2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58A8EF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728672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85F311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2374C0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83F084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DC16A7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DBC737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91CC12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0E26D9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E5497F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71C980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2380AC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BB7733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175A17" w14:textId="77777777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01D122" w14:textId="1DD8E008" w:rsidR="00262433" w:rsidRDefault="00262433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แบบเลือกตอบเชิงซ้อน</w:t>
      </w:r>
    </w:p>
    <w:p w14:paraId="21D3FB95" w14:textId="5FEBED77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2678">
        <w:rPr>
          <w:rFonts w:ascii="TH SarabunPSK" w:hAnsi="TH SarabunPSK" w:cs="TH SarabunPSK"/>
          <w:sz w:val="32"/>
          <w:szCs w:val="32"/>
          <w:cs/>
        </w:rPr>
        <w:t>ผู้สื่อข่าวกีฬาคนหนึ่งกำลังเขียนบทความเกี่ยวกับ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ฟิลิกซ์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และการถกเถียงเกี่ยวกับเหรียญรางวัล</w:t>
      </w:r>
      <w:r w:rsidRPr="00B32678">
        <w:rPr>
          <w:rFonts w:ascii="TH SarabunPSK" w:hAnsi="TH SarabunPSK" w:cs="TH SarabunPSK"/>
          <w:sz w:val="32"/>
          <w:szCs w:val="32"/>
          <w:cs/>
        </w:rPr>
        <w:br/>
        <w:t>แห่งชัยชนะของเขา</w:t>
      </w:r>
    </w:p>
    <w:p w14:paraId="5C673AF3" w14:textId="77777777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2678">
        <w:rPr>
          <w:rFonts w:ascii="TH SarabunPSK" w:hAnsi="TH SarabunPSK" w:cs="TH SarabunPSK"/>
          <w:sz w:val="32"/>
          <w:szCs w:val="32"/>
          <w:cs/>
        </w:rPr>
        <w:t xml:space="preserve">แหล่งข้อมูลต่อไปนี้เป็นแหล่งข้อมูลที่เกี่ยวข้องกับบทความ ใช่หรือไม่ ทำเครื่องหมาย  √  ในช่อง </w:t>
      </w:r>
      <w:r w:rsidRPr="00B32678">
        <w:rPr>
          <w:rFonts w:ascii="TH SarabunPSK" w:hAnsi="TH SarabunPSK" w:cs="TH SarabunPSK"/>
          <w:b/>
          <w:bCs/>
          <w:sz w:val="32"/>
          <w:szCs w:val="32"/>
          <w:cs/>
        </w:rPr>
        <w:br/>
        <w:t>ใช่</w:t>
      </w:r>
      <w:r w:rsidRPr="00B32678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B32678">
        <w:rPr>
          <w:rFonts w:ascii="TH SarabunPSK" w:hAnsi="TH SarabunPSK" w:cs="TH SarabunPSK"/>
          <w:b/>
          <w:bCs/>
          <w:sz w:val="32"/>
          <w:szCs w:val="32"/>
          <w:cs/>
        </w:rPr>
        <w:t>ไม่ใช่</w:t>
      </w:r>
      <w:r w:rsidRPr="00B32678">
        <w:rPr>
          <w:rFonts w:ascii="TH SarabunPSK" w:hAnsi="TH SarabunPSK" w:cs="TH SarabunPSK"/>
          <w:sz w:val="32"/>
          <w:szCs w:val="32"/>
          <w:cs/>
        </w:rPr>
        <w:t xml:space="preserve"> ในแต่ละแหล่งข้อมูล</w:t>
      </w:r>
    </w:p>
    <w:p w14:paraId="7F4D627A" w14:textId="77777777" w:rsidR="00262433" w:rsidRPr="00B32678" w:rsidRDefault="00262433" w:rsidP="00262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41"/>
        <w:gridCol w:w="1037"/>
        <w:gridCol w:w="1038"/>
      </w:tblGrid>
      <w:tr w:rsidR="00262433" w:rsidRPr="00B32678" w14:paraId="02CEE8F8" w14:textId="77777777" w:rsidTr="00EB0A98">
        <w:trPr>
          <w:trHeight w:val="57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C7D93B" w14:textId="125B3144" w:rsidR="00262433" w:rsidRPr="00B32678" w:rsidRDefault="00262433" w:rsidP="00EB0A98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6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แหล่งข้อมูลนี้เป็นแหล่งข้อมูลที่เกี่ยวข้องกับบทความของผู้สื่อข่าวใช่หรือไม่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E59076" w14:textId="77777777" w:rsidR="00262433" w:rsidRPr="00B32678" w:rsidRDefault="00262433" w:rsidP="00EB0A9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6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3EB83" w14:textId="77777777" w:rsidR="00262433" w:rsidRPr="00B32678" w:rsidRDefault="00262433" w:rsidP="00EB0A9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6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262433" w:rsidRPr="00B32678" w14:paraId="032C9277" w14:textId="77777777" w:rsidTr="00EB0A9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268B" w14:textId="57A5E551" w:rsidR="00262433" w:rsidRPr="00B32678" w:rsidRDefault="00262433" w:rsidP="00EB0A98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โพสต์ความคิดเห็นจากผู้คนหลากหลายที่เข้ามาถกเ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ถี</w:t>
            </w:r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ยงกันในสื่อสังคมออนไลน์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208" w14:textId="77777777" w:rsidR="00262433" w:rsidRPr="00B32678" w:rsidRDefault="00262433" w:rsidP="00EB0A98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4E17" w14:textId="77777777" w:rsidR="00262433" w:rsidRPr="00B32678" w:rsidRDefault="00262433" w:rsidP="00EB0A98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433" w:rsidRPr="00B32678" w14:paraId="4FC8A453" w14:textId="77777777" w:rsidTr="00EB0A9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84FE" w14:textId="77777777" w:rsidR="00262433" w:rsidRPr="00B32678" w:rsidRDefault="00262433" w:rsidP="00EB0A98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บล็อกของนักกีฬาโอลิมปิกคนอื่นๆ ที่เขียนเกี่ยวกับประสบการณ์ของตนเองใน</w:t>
            </w:r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การแข่งขัน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F318" w14:textId="77777777" w:rsidR="00262433" w:rsidRPr="00B32678" w:rsidRDefault="00262433" w:rsidP="00EB0A98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C300" w14:textId="77777777" w:rsidR="00262433" w:rsidRPr="00B32678" w:rsidRDefault="00262433" w:rsidP="00EB0A98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433" w:rsidRPr="00B32678" w14:paraId="5DC6B09A" w14:textId="77777777" w:rsidTr="00EB0A98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EF60" w14:textId="77777777" w:rsidR="00262433" w:rsidRPr="00B32678" w:rsidRDefault="00262433" w:rsidP="00EB0A98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บทสัมภาษณ์ที่ผู้สื่อข่าวคนนี้สัมภาษณ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proofErr w:type="spellStart"/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ฟิลิกซ์</w:t>
            </w:r>
            <w:proofErr w:type="spellEnd"/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เกี่ยวกับประสบการณ์ในกีฬาโอลิมปิก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0CF1" w14:textId="77777777" w:rsidR="00262433" w:rsidRPr="00B32678" w:rsidRDefault="00262433" w:rsidP="00EB0A98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55F0" w14:textId="77777777" w:rsidR="00262433" w:rsidRPr="00B32678" w:rsidRDefault="00262433" w:rsidP="00EB0A98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71EAAC" w14:textId="77777777" w:rsidR="00262433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766941" w14:textId="7FE45142" w:rsidR="00262433" w:rsidRPr="00167547" w:rsidRDefault="00262433" w:rsidP="0026243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1675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167547" w:rsidRPr="001675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167547" w:rsidRPr="001675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ไม่ใช่ </w:t>
      </w:r>
      <w:r w:rsidR="00167547" w:rsidRPr="0016754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167547" w:rsidRPr="001675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ไม่ใช่ </w:t>
      </w:r>
      <w:r w:rsidR="00167547" w:rsidRPr="0016754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167547" w:rsidRPr="001675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ใช่</w:t>
      </w:r>
    </w:p>
    <w:p w14:paraId="4FB0C4EB" w14:textId="77777777" w:rsidR="00262433" w:rsidRPr="00167547" w:rsidRDefault="00262433" w:rsidP="0026243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4B7F5133" w14:textId="77777777" w:rsidR="00262433" w:rsidRPr="00167547" w:rsidRDefault="00262433" w:rsidP="00262433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6E5AE598" w14:textId="77777777" w:rsidR="00262433" w:rsidRPr="00167547" w:rsidRDefault="00262433" w:rsidP="00262433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167547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026F0C8" w14:textId="77777777" w:rsidR="00262433" w:rsidRPr="00167547" w:rsidRDefault="00262433" w:rsidP="00262433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60EFE62C" w14:textId="77777777" w:rsidR="00262433" w:rsidRPr="00167547" w:rsidRDefault="00262433" w:rsidP="00262433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6E5E04B1" w14:textId="77777777" w:rsidR="00262433" w:rsidRPr="00167547" w:rsidRDefault="00262433" w:rsidP="00262433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แบบเลือกตอบ</w:t>
      </w:r>
      <w:r w:rsidRPr="001675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เชิงซ้อน</w:t>
      </w:r>
    </w:p>
    <w:p w14:paraId="27E6EAEB" w14:textId="77777777" w:rsidR="00262433" w:rsidRPr="00167547" w:rsidRDefault="00262433" w:rsidP="00262433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16754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2FA13943" w14:textId="77777777" w:rsidR="00262433" w:rsidRPr="00167547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C4CCEF" w14:textId="77777777" w:rsidR="00262433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C86711" w14:textId="77777777" w:rsidR="00262433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A1DFEF" w14:textId="77777777" w:rsidR="00262433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94046E" w14:textId="77777777" w:rsidR="00262433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A78C18" w14:textId="77777777" w:rsidR="00262433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FB3B8F" w14:textId="77777777" w:rsidR="00262433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D2276F" w14:textId="77777777" w:rsidR="00262433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610C63" w14:textId="77777777" w:rsidR="00262433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210A9C" w14:textId="77777777" w:rsidR="00262433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61EE0F" w14:textId="77777777" w:rsidR="00167547" w:rsidRDefault="00167547" w:rsidP="0016754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50FD56" w14:textId="25BAEEA5" w:rsidR="00167547" w:rsidRDefault="00167547" w:rsidP="00167547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0138976" w14:textId="7ECB6311" w:rsidR="00167547" w:rsidRDefault="00167547" w:rsidP="00167547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อ่านข้อความด้านล่างและใส่ตัวเลขตามลำดับเหตุการณ์ที่เกิดขึ้นในเรื่องนักกีฬาโอลิมปิกผู้ลี้ภัย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41"/>
        <w:gridCol w:w="2076"/>
      </w:tblGrid>
      <w:tr w:rsidR="00167547" w14:paraId="0B52E02F" w14:textId="77777777" w:rsidTr="00167547">
        <w:tc>
          <w:tcPr>
            <w:tcW w:w="6941" w:type="dxa"/>
          </w:tcPr>
          <w:p w14:paraId="4397C731" w14:textId="10A85EF4" w:rsidR="00167547" w:rsidRDefault="00167547" w:rsidP="001675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076" w:type="dxa"/>
          </w:tcPr>
          <w:p w14:paraId="30C18688" w14:textId="0DFAE7E4" w:rsidR="00167547" w:rsidRDefault="00167547" w:rsidP="001675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ลำดับเหตุการณ์</w:t>
            </w:r>
          </w:p>
        </w:tc>
      </w:tr>
      <w:tr w:rsidR="00167547" w14:paraId="78E0194B" w14:textId="77777777" w:rsidTr="00167547">
        <w:tc>
          <w:tcPr>
            <w:tcW w:w="6941" w:type="dxa"/>
          </w:tcPr>
          <w:p w14:paraId="056F1736" w14:textId="0FC28FBA" w:rsidR="00167547" w:rsidRDefault="00167547" w:rsidP="001675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เขาได้ไปตั้งถิ่นฐานใหม่อยู่ในประเทศลาทูนนาในฐานะผู้ลี้ภัย</w:t>
            </w:r>
          </w:p>
        </w:tc>
        <w:tc>
          <w:tcPr>
            <w:tcW w:w="2076" w:type="dxa"/>
          </w:tcPr>
          <w:p w14:paraId="11DA2592" w14:textId="77777777" w:rsidR="00167547" w:rsidRDefault="00167547" w:rsidP="0016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7547" w14:paraId="595B2CB5" w14:textId="77777777" w:rsidTr="00167547">
        <w:tc>
          <w:tcPr>
            <w:tcW w:w="6941" w:type="dxa"/>
          </w:tcPr>
          <w:p w14:paraId="4837487C" w14:textId="4FEF699C" w:rsidR="00167547" w:rsidRDefault="00167547" w:rsidP="0016754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ฟิลิกซ์</w:t>
            </w:r>
            <w:proofErr w:type="spellEnd"/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ปรากฏตัวในรายการทีวีของประเทศเพื่อพูดคุยเกี่ยวกับประสบการณ์จากการเข้าแข่งขันในกีฬาโอลิมปิก</w:t>
            </w:r>
          </w:p>
        </w:tc>
        <w:tc>
          <w:tcPr>
            <w:tcW w:w="2076" w:type="dxa"/>
          </w:tcPr>
          <w:p w14:paraId="0BE488A7" w14:textId="77777777" w:rsidR="00167547" w:rsidRDefault="00167547" w:rsidP="0016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7547" w14:paraId="7E469710" w14:textId="77777777" w:rsidTr="00167547">
        <w:tc>
          <w:tcPr>
            <w:tcW w:w="6941" w:type="dxa"/>
          </w:tcPr>
          <w:p w14:paraId="7928FAE9" w14:textId="61BE7873" w:rsidR="00167547" w:rsidRDefault="00167547" w:rsidP="0016754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ฟิลิกซ์</w:t>
            </w:r>
            <w:proofErr w:type="spellEnd"/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เป็นนักกีฬากรีฑาที่ไม่สามารถเข้าแข่งขันในนามของประเทศ</w:t>
            </w:r>
            <w:proofErr w:type="spellStart"/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กอน</w:t>
            </w:r>
            <w:proofErr w:type="spellEnd"/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ดาแลนด์</w:t>
            </w:r>
          </w:p>
        </w:tc>
        <w:tc>
          <w:tcPr>
            <w:tcW w:w="2076" w:type="dxa"/>
          </w:tcPr>
          <w:p w14:paraId="342EB0EF" w14:textId="77777777" w:rsidR="00167547" w:rsidRDefault="00167547" w:rsidP="0016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7547" w14:paraId="3651FAB8" w14:textId="77777777" w:rsidTr="00167547">
        <w:tc>
          <w:tcPr>
            <w:tcW w:w="6941" w:type="dxa"/>
          </w:tcPr>
          <w:p w14:paraId="65B49E0C" w14:textId="28DFF515" w:rsidR="00167547" w:rsidRDefault="00167547" w:rsidP="001675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678">
              <w:rPr>
                <w:rFonts w:ascii="TH SarabunPSK" w:hAnsi="TH SarabunPSK" w:cs="TH SarabunPSK"/>
                <w:sz w:val="32"/>
                <w:szCs w:val="32"/>
                <w:cs/>
              </w:rPr>
              <w:t>เขาได้ใช้ชีวิตและฝึกซ้อมในช่วงสามปีที่ผ่านมา</w:t>
            </w:r>
          </w:p>
        </w:tc>
        <w:tc>
          <w:tcPr>
            <w:tcW w:w="2076" w:type="dxa"/>
          </w:tcPr>
          <w:p w14:paraId="5D202C57" w14:textId="77777777" w:rsidR="00167547" w:rsidRDefault="00167547" w:rsidP="0016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317EEB" w14:textId="77777777" w:rsidR="00167547" w:rsidRDefault="00167547" w:rsidP="00167547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C787222" w14:textId="1F609D8F" w:rsidR="00167547" w:rsidRPr="00636EFE" w:rsidRDefault="00167547" w:rsidP="00167547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636E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>: 2</w:t>
      </w:r>
      <w:r w:rsidR="00636EFE"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4 1 3</w:t>
      </w:r>
    </w:p>
    <w:p w14:paraId="23BF4236" w14:textId="77777777" w:rsidR="00167547" w:rsidRPr="00636EFE" w:rsidRDefault="00167547" w:rsidP="00167547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7B5BDA55" w14:textId="77777777" w:rsidR="00167547" w:rsidRPr="00636EFE" w:rsidRDefault="00167547" w:rsidP="00167547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0DD3E6BB" w14:textId="77777777" w:rsidR="00167547" w:rsidRPr="00636EFE" w:rsidRDefault="00167547" w:rsidP="00167547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636EFE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54748C3" w14:textId="77777777" w:rsidR="00167547" w:rsidRPr="00636EFE" w:rsidRDefault="00167547" w:rsidP="00167547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6ABF167C" w14:textId="77777777" w:rsidR="00167547" w:rsidRPr="00636EFE" w:rsidRDefault="00167547" w:rsidP="00167547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3FCE9559" w14:textId="77777777" w:rsidR="00167547" w:rsidRPr="00636EFE" w:rsidRDefault="00167547" w:rsidP="00167547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6E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เติมคำ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</w:t>
      </w:r>
    </w:p>
    <w:p w14:paraId="73444C4C" w14:textId="77777777" w:rsidR="00167547" w:rsidRPr="00636EFE" w:rsidRDefault="00167547" w:rsidP="00167547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0DAE39F6" w14:textId="77777777" w:rsidR="00262433" w:rsidRPr="00B32678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BC3EF3" w14:textId="77777777" w:rsidR="00636EFE" w:rsidRDefault="00636EFE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294F06" w14:textId="77777777" w:rsidR="00636EFE" w:rsidRDefault="00636EFE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20B195" w14:textId="77777777" w:rsidR="00636EFE" w:rsidRDefault="00636EFE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429B5D" w14:textId="77777777" w:rsidR="00636EFE" w:rsidRDefault="00636EFE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3A68C9" w14:textId="77777777" w:rsidR="00636EFE" w:rsidRDefault="00636EFE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941CBB" w14:textId="77777777" w:rsidR="00636EFE" w:rsidRDefault="00636EFE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2C81F6" w14:textId="77777777" w:rsidR="00636EFE" w:rsidRDefault="00636EFE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C9CC6B" w14:textId="77777777" w:rsidR="00636EFE" w:rsidRDefault="00636EFE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4EC234" w14:textId="77777777" w:rsidR="00636EFE" w:rsidRDefault="00636EFE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FFA9E5" w14:textId="77777777" w:rsidR="00636EFE" w:rsidRDefault="00636EFE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7029FE" w14:textId="77777777" w:rsidR="00636EFE" w:rsidRDefault="00636EFE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44A372" w14:textId="76CB5AD0" w:rsidR="00262433" w:rsidRPr="00B32678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26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="00636EF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326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267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36EFE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แบบเติมคำตอบแบบเปิด</w:t>
      </w:r>
    </w:p>
    <w:p w14:paraId="373F39E3" w14:textId="6CC4A66E" w:rsidR="00262433" w:rsidRDefault="00636EFE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คำถาม เพราะเหตุใด</w:t>
      </w:r>
      <w:r w:rsidR="00262433" w:rsidRPr="00B32678">
        <w:rPr>
          <w:rFonts w:ascii="TH SarabunPSK" w:hAnsi="TH SarabunPSK" w:cs="TH SarabunPSK"/>
          <w:sz w:val="32"/>
          <w:szCs w:val="32"/>
          <w:cs/>
        </w:rPr>
        <w:t>บางคนในประเทศลาทูนนาที่</w:t>
      </w:r>
      <w:proofErr w:type="spellStart"/>
      <w:r w:rsidR="00262433" w:rsidRPr="00B32678">
        <w:rPr>
          <w:rFonts w:ascii="TH SarabunPSK" w:hAnsi="TH SarabunPSK" w:cs="TH SarabunPSK"/>
          <w:sz w:val="32"/>
          <w:szCs w:val="32"/>
          <w:cs/>
        </w:rPr>
        <w:t>ฟิลิกซ์</w:t>
      </w:r>
      <w:proofErr w:type="spellEnd"/>
      <w:r w:rsidR="00262433" w:rsidRPr="00B32678">
        <w:rPr>
          <w:rFonts w:ascii="TH SarabunPSK" w:hAnsi="TH SarabunPSK" w:cs="TH SarabunPSK"/>
          <w:sz w:val="32"/>
          <w:szCs w:val="32"/>
          <w:cs/>
        </w:rPr>
        <w:t>ไปอาศัยอยู่อ้างว่าควรให้เหรียญรางวัลแก่ประเทศของพวกเขา</w:t>
      </w:r>
    </w:p>
    <w:p w14:paraId="7679CD05" w14:textId="4800BFCE" w:rsidR="00636EFE" w:rsidRDefault="00636EFE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</w:t>
      </w:r>
    </w:p>
    <w:p w14:paraId="691160DA" w14:textId="24F2FE1B" w:rsidR="00636EFE" w:rsidRPr="00636EFE" w:rsidRDefault="00636EFE" w:rsidP="00636EFE">
      <w:pPr>
        <w:tabs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36EFE">
        <w:rPr>
          <w:rFonts w:ascii="TH SarabunPSK" w:hAnsi="TH SarabunPSK" w:cs="TH SarabunPSK"/>
          <w:sz w:val="32"/>
          <w:szCs w:val="32"/>
          <w:cs/>
        </w:rPr>
        <w:t>เฉลย</w:t>
      </w:r>
      <w:r w:rsidRPr="00636EFE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636EFE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636EFE">
        <w:rPr>
          <w:rFonts w:ascii="TH SarabunPSK" w:hAnsi="TH SarabunPSK" w:cs="TH SarabunPSK"/>
          <w:sz w:val="32"/>
          <w:szCs w:val="32"/>
        </w:rPr>
        <w:t xml:space="preserve">: </w:t>
      </w:r>
      <w:r w:rsidRPr="00636EFE">
        <w:rPr>
          <w:rFonts w:ascii="TH SarabunPSK" w:hAnsi="TH SarabunPSK" w:cs="TH SarabunPSK"/>
          <w:szCs w:val="32"/>
          <w:cs/>
        </w:rPr>
        <w:t>ลาทูนนาให้สถานะผู้ลี</w:t>
      </w:r>
      <w:r w:rsidRPr="00636EFE">
        <w:rPr>
          <w:rFonts w:ascii="TH SarabunPSK" w:hAnsi="TH SarabunPSK" w:cs="TH SarabunPSK" w:hint="cs"/>
          <w:szCs w:val="32"/>
          <w:cs/>
        </w:rPr>
        <w:t>้</w:t>
      </w:r>
      <w:r w:rsidRPr="00636EFE">
        <w:rPr>
          <w:rFonts w:ascii="TH SarabunPSK" w:hAnsi="TH SarabunPSK" w:cs="TH SarabunPSK"/>
          <w:szCs w:val="32"/>
          <w:cs/>
        </w:rPr>
        <w:t>ภัยแก่</w:t>
      </w:r>
      <w:proofErr w:type="spellStart"/>
      <w:r w:rsidRPr="00636EFE">
        <w:rPr>
          <w:rFonts w:ascii="TH SarabunPSK" w:hAnsi="TH SarabunPSK" w:cs="TH SarabunPSK"/>
          <w:szCs w:val="32"/>
          <w:cs/>
        </w:rPr>
        <w:t>ฟิลิกซ์</w:t>
      </w:r>
      <w:proofErr w:type="spellEnd"/>
      <w:r w:rsidRPr="00636EFE">
        <w:rPr>
          <w:rFonts w:ascii="TH SarabunPSK" w:hAnsi="TH SarabunPSK" w:cs="TH SarabunPSK"/>
          <w:szCs w:val="32"/>
          <w:cs/>
        </w:rPr>
        <w:t>เมื่อเขาหลบหนีออกมาจาก</w:t>
      </w:r>
      <w:proofErr w:type="spellStart"/>
      <w:r w:rsidRPr="00636EFE">
        <w:rPr>
          <w:rFonts w:ascii="TH SarabunPSK" w:hAnsi="TH SarabunPSK" w:cs="TH SarabunPSK"/>
          <w:szCs w:val="32"/>
          <w:cs/>
        </w:rPr>
        <w:t>กอน</w:t>
      </w:r>
      <w:proofErr w:type="spellEnd"/>
      <w:r w:rsidRPr="00636EFE">
        <w:rPr>
          <w:rFonts w:ascii="TH SarabunPSK" w:hAnsi="TH SarabunPSK" w:cs="TH SarabunPSK"/>
          <w:szCs w:val="32"/>
          <w:cs/>
        </w:rPr>
        <w:t>ดาแลนด์ จึงทำให้เขามีคุณสมบัติที่จะแข่งขันในนามของทีมนักก</w:t>
      </w:r>
      <w:r w:rsidRPr="00636EFE">
        <w:rPr>
          <w:rFonts w:ascii="TH SarabunPSK" w:hAnsi="TH SarabunPSK" w:cs="TH SarabunPSK" w:hint="cs"/>
          <w:szCs w:val="32"/>
          <w:cs/>
        </w:rPr>
        <w:t>ี</w:t>
      </w:r>
      <w:r w:rsidRPr="00636EFE">
        <w:rPr>
          <w:rFonts w:ascii="TH SarabunPSK" w:hAnsi="TH SarabunPSK" w:cs="TH SarabunPSK"/>
          <w:szCs w:val="32"/>
          <w:cs/>
        </w:rPr>
        <w:t>ฬาโอลิมปิกผู้ลี้ภัยได้</w:t>
      </w:r>
    </w:p>
    <w:p w14:paraId="5ABD687B" w14:textId="77777777" w:rsidR="00636EFE" w:rsidRPr="00636EFE" w:rsidRDefault="00636EFE" w:rsidP="00636EFE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2F5E15FE" w14:textId="77777777" w:rsidR="00636EFE" w:rsidRPr="00636EFE" w:rsidRDefault="00636EFE" w:rsidP="00636EFE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477E8CE9" w14:textId="77777777" w:rsidR="00636EFE" w:rsidRPr="00636EFE" w:rsidRDefault="00636EFE" w:rsidP="00636EFE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636EFE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5CF0A61A" w14:textId="77777777" w:rsidR="00636EFE" w:rsidRPr="00636EFE" w:rsidRDefault="00636EFE" w:rsidP="00636EFE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17211D06" w14:textId="77777777" w:rsidR="00636EFE" w:rsidRPr="00636EFE" w:rsidRDefault="00636EFE" w:rsidP="00636EFE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6C632008" w14:textId="77777777" w:rsidR="00636EFE" w:rsidRPr="00636EFE" w:rsidRDefault="00636EFE" w:rsidP="00636EFE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6E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เติมคำตอบ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</w:t>
      </w:r>
      <w:r w:rsidRPr="00636E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เชิงซ้อน</w:t>
      </w:r>
    </w:p>
    <w:p w14:paraId="31D0BD3B" w14:textId="77777777" w:rsidR="00636EFE" w:rsidRPr="00636EFE" w:rsidRDefault="00636EFE" w:rsidP="00636EFE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636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6394FEB6" w14:textId="77777777" w:rsidR="00636EFE" w:rsidRPr="00B32678" w:rsidRDefault="00636EFE" w:rsidP="0026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C32807" w14:textId="77777777" w:rsidR="00262433" w:rsidRDefault="00262433" w:rsidP="00262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6C46D98" w14:textId="77777777" w:rsidR="00636EFE" w:rsidRPr="00A0532A" w:rsidRDefault="00636EFE" w:rsidP="00636EF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6D9FA1" w14:textId="77777777" w:rsidR="00636EFE" w:rsidRPr="00B32678" w:rsidRDefault="00636EFE" w:rsidP="00636EF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Pr="00B32678">
        <w:rPr>
          <w:rFonts w:ascii="TH SarabunPSK" w:hAnsi="TH SarabunPSK" w:cs="TH SarabunPSK"/>
          <w:sz w:val="32"/>
          <w:szCs w:val="32"/>
          <w:cs/>
        </w:rPr>
        <w:t>เหตุผลข้อหนึ่งที่อาจทำให้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ฟิลิกซ์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คิดว่า การที่เขารับเหรียญรางวัลในนามของทีมนักกีฬาโอลิมปิกผู้ลี้ภัย เป็นการเหมาะสมมากกว่าการรับในนามของลาทูนนาหรือ</w:t>
      </w:r>
      <w:proofErr w:type="spellStart"/>
      <w:r w:rsidRPr="00B32678">
        <w:rPr>
          <w:rFonts w:ascii="TH SarabunPSK" w:hAnsi="TH SarabunPSK" w:cs="TH SarabunPSK"/>
          <w:sz w:val="32"/>
          <w:szCs w:val="32"/>
          <w:cs/>
        </w:rPr>
        <w:t>กอน</w:t>
      </w:r>
      <w:proofErr w:type="spellEnd"/>
      <w:r w:rsidRPr="00B32678">
        <w:rPr>
          <w:rFonts w:ascii="TH SarabunPSK" w:hAnsi="TH SarabunPSK" w:cs="TH SarabunPSK"/>
          <w:sz w:val="32"/>
          <w:szCs w:val="32"/>
          <w:cs/>
        </w:rPr>
        <w:t>ดาแลนด์คืออะไร</w:t>
      </w:r>
    </w:p>
    <w:p w14:paraId="49231CEA" w14:textId="2591C353" w:rsidR="00636EFE" w:rsidRPr="00002C80" w:rsidRDefault="00636EFE" w:rsidP="00636EF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3191067" w14:textId="0F6056BD" w:rsidR="00636EFE" w:rsidRPr="00FE0970" w:rsidRDefault="00636EFE" w:rsidP="00FE09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FE0970">
        <w:rPr>
          <w:rFonts w:ascii="TH SarabunPSK" w:hAnsi="TH SarabunPSK" w:cs="TH SarabunPSK" w:hint="cs"/>
          <w:sz w:val="32"/>
          <w:szCs w:val="32"/>
          <w:cs/>
        </w:rPr>
        <w:t>ประเทศ</w:t>
      </w:r>
      <w:proofErr w:type="spellStart"/>
      <w:r w:rsidR="00FE0970" w:rsidRPr="00B32678">
        <w:rPr>
          <w:rFonts w:ascii="TH SarabunPSK" w:hAnsi="TH SarabunPSK" w:cs="TH SarabunPSK"/>
          <w:sz w:val="32"/>
          <w:szCs w:val="32"/>
          <w:cs/>
        </w:rPr>
        <w:t>กอน</w:t>
      </w:r>
      <w:proofErr w:type="spellEnd"/>
      <w:r w:rsidR="00FE0970" w:rsidRPr="00B32678">
        <w:rPr>
          <w:rFonts w:ascii="TH SarabunPSK" w:hAnsi="TH SarabunPSK" w:cs="TH SarabunPSK"/>
          <w:sz w:val="32"/>
          <w:szCs w:val="32"/>
          <w:cs/>
        </w:rPr>
        <w:t>ดาแลนด์</w:t>
      </w:r>
      <w:r w:rsidR="00FE0970">
        <w:rPr>
          <w:rFonts w:ascii="TH SarabunPSK" w:hAnsi="TH SarabunPSK" w:cs="TH SarabunPSK" w:hint="cs"/>
          <w:sz w:val="32"/>
          <w:szCs w:val="32"/>
          <w:cs/>
        </w:rPr>
        <w:t>เป็นประเทศบ้านเกิดซึ่งเขาใฝ่ฝันเป็นนัก</w:t>
      </w:r>
      <w:r w:rsidR="00FE0970" w:rsidRPr="00B32678">
        <w:rPr>
          <w:rFonts w:ascii="TH SarabunPSK" w:hAnsi="TH SarabunPSK" w:cs="TH SarabunPSK"/>
          <w:sz w:val="32"/>
          <w:szCs w:val="32"/>
          <w:cs/>
        </w:rPr>
        <w:t>กีฬาโอลิมปิกแต่</w:t>
      </w:r>
      <w:r w:rsidR="00FE0970">
        <w:rPr>
          <w:rFonts w:ascii="TH SarabunPSK" w:hAnsi="TH SarabunPSK" w:cs="TH SarabunPSK" w:hint="cs"/>
          <w:sz w:val="32"/>
          <w:szCs w:val="32"/>
          <w:cs/>
        </w:rPr>
        <w:t>เขาไม่สามารถดำเนินการตามฝันได้ แต่เพราะลาทูนนายอมรับให้เขาเป็นผู้ลี้ภัยพร้อมกับให้สามารถเป็นตัวแทนเข้าแข่งขันได้แม้ไม่ใช่คนในประเทศ เขาจึงมองว่าเขาเป็นนักกีฬาโอลิมปิกผู้ลี้ภัย เพราะเขาไม่ได้มีสัญชาติลาทูนนา</w:t>
      </w:r>
    </w:p>
    <w:p w14:paraId="53971FA0" w14:textId="77777777" w:rsidR="00636EFE" w:rsidRPr="00FE0970" w:rsidRDefault="00636EFE" w:rsidP="00636EFE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67A51FA7" w14:textId="77777777" w:rsidR="00636EFE" w:rsidRPr="00FE0970" w:rsidRDefault="00636EFE" w:rsidP="00636EFE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44BC4467" w14:textId="77777777" w:rsidR="00636EFE" w:rsidRPr="00FE0970" w:rsidRDefault="00636EFE" w:rsidP="00636EFE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FE0970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0598EB21" w14:textId="77777777" w:rsidR="00636EFE" w:rsidRPr="00FE0970" w:rsidRDefault="00636EFE" w:rsidP="00636EFE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5680FDF2" w14:textId="77777777" w:rsidR="00636EFE" w:rsidRPr="00FE0970" w:rsidRDefault="00636EFE" w:rsidP="00636EFE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2D9B0628" w14:textId="77777777" w:rsidR="00636EFE" w:rsidRPr="00FE0970" w:rsidRDefault="00636EFE" w:rsidP="00636EFE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เติมคำ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</w:t>
      </w:r>
    </w:p>
    <w:p w14:paraId="2F47ECD2" w14:textId="77777777" w:rsidR="00636EFE" w:rsidRPr="00FE0970" w:rsidRDefault="00636EFE" w:rsidP="00636EFE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FE097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38BD23EC" w14:textId="77777777" w:rsidR="00262433" w:rsidRDefault="00262433"/>
    <w:sectPr w:rsidR="00262433" w:rsidSect="00B1677F">
      <w:footerReference w:type="default" r:id="rId8"/>
      <w:type w:val="continuous"/>
      <w:pgSz w:w="11907" w:h="16840" w:code="9"/>
      <w:pgMar w:top="1440" w:right="1440" w:bottom="1080" w:left="1440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0EA0" w14:textId="77777777" w:rsidR="00C45C09" w:rsidRDefault="00C45C09" w:rsidP="00262433">
      <w:pPr>
        <w:spacing w:after="0" w:line="240" w:lineRule="auto"/>
      </w:pPr>
      <w:r>
        <w:separator/>
      </w:r>
    </w:p>
  </w:endnote>
  <w:endnote w:type="continuationSeparator" w:id="0">
    <w:p w14:paraId="4214B5AD" w14:textId="77777777" w:rsidR="00C45C09" w:rsidRDefault="00C45C09" w:rsidP="0026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A4C3" w14:textId="77777777" w:rsidR="006F13F0" w:rsidRPr="00E03612" w:rsidRDefault="006F13F0" w:rsidP="00917455">
    <w:pPr>
      <w:pStyle w:val="a6"/>
      <w:tabs>
        <w:tab w:val="right" w:pos="9000"/>
      </w:tabs>
      <w:spacing w:before="120"/>
      <w:ind w:left="1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6FED" w14:textId="77777777" w:rsidR="006F13F0" w:rsidRPr="00305BAB" w:rsidRDefault="006F13F0" w:rsidP="002857B3">
    <w:pPr>
      <w:pStyle w:val="a6"/>
      <w:tabs>
        <w:tab w:val="right" w:pos="9000"/>
        <w:tab w:val="right" w:pos="13320"/>
      </w:tabs>
      <w:spacing w:before="120"/>
      <w:ind w:lef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511A" w14:textId="77777777" w:rsidR="00C45C09" w:rsidRDefault="00C45C09" w:rsidP="00262433">
      <w:pPr>
        <w:spacing w:after="0" w:line="240" w:lineRule="auto"/>
      </w:pPr>
      <w:r>
        <w:separator/>
      </w:r>
    </w:p>
  </w:footnote>
  <w:footnote w:type="continuationSeparator" w:id="0">
    <w:p w14:paraId="19CBF40D" w14:textId="77777777" w:rsidR="00C45C09" w:rsidRDefault="00C45C09" w:rsidP="00262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226"/>
    <w:multiLevelType w:val="hybridMultilevel"/>
    <w:tmpl w:val="D7FCA038"/>
    <w:lvl w:ilvl="0" w:tplc="B32665B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43257"/>
    <w:multiLevelType w:val="hybridMultilevel"/>
    <w:tmpl w:val="81CE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716B1"/>
    <w:multiLevelType w:val="hybridMultilevel"/>
    <w:tmpl w:val="E06E5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2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208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656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183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33"/>
    <w:rsid w:val="00167547"/>
    <w:rsid w:val="00262433"/>
    <w:rsid w:val="002C1F04"/>
    <w:rsid w:val="00447973"/>
    <w:rsid w:val="00636EFE"/>
    <w:rsid w:val="006F13F0"/>
    <w:rsid w:val="00C45C09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C4622"/>
  <w15:chartTrackingRefBased/>
  <w15:docId w15:val="{9F8EBCE1-CE74-B24B-A5B2-B1A0A6F8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33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33"/>
    <w:pPr>
      <w:ind w:left="720"/>
      <w:contextualSpacing/>
    </w:pPr>
    <w:rPr>
      <w:rFonts w:ascii="TH SarabunIT๙" w:hAnsi="TH SarabunIT๙" w:cs="Angsana New"/>
      <w:kern w:val="0"/>
      <w:sz w:val="32"/>
      <w:szCs w:val="40"/>
      <w14:ligatures w14:val="none"/>
    </w:rPr>
  </w:style>
  <w:style w:type="paragraph" w:styleId="a4">
    <w:name w:val="header"/>
    <w:basedOn w:val="a"/>
    <w:link w:val="a5"/>
    <w:uiPriority w:val="99"/>
    <w:unhideWhenUsed/>
    <w:rsid w:val="00262433"/>
    <w:pPr>
      <w:tabs>
        <w:tab w:val="center" w:pos="4513"/>
        <w:tab w:val="right" w:pos="9026"/>
      </w:tabs>
      <w:spacing w:after="0" w:line="240" w:lineRule="auto"/>
    </w:pPr>
    <w:rPr>
      <w:rFonts w:ascii="TH SarabunIT๙" w:hAnsi="TH SarabunIT๙" w:cs="Angsana New"/>
      <w:kern w:val="0"/>
      <w:sz w:val="32"/>
      <w:szCs w:val="40"/>
      <w14:ligatures w14:val="none"/>
    </w:rPr>
  </w:style>
  <w:style w:type="character" w:customStyle="1" w:styleId="a5">
    <w:name w:val="หัวกระดาษ อักขระ"/>
    <w:basedOn w:val="a0"/>
    <w:link w:val="a4"/>
    <w:uiPriority w:val="99"/>
    <w:rsid w:val="00262433"/>
    <w:rPr>
      <w:rFonts w:ascii="TH SarabunIT๙" w:hAnsi="TH SarabunIT๙" w:cs="Angsana New"/>
      <w:kern w:val="0"/>
      <w:sz w:val="32"/>
      <w:szCs w:val="40"/>
      <w14:ligatures w14:val="none"/>
    </w:rPr>
  </w:style>
  <w:style w:type="paragraph" w:styleId="a6">
    <w:name w:val="footer"/>
    <w:basedOn w:val="a"/>
    <w:link w:val="a7"/>
    <w:unhideWhenUsed/>
    <w:rsid w:val="00262433"/>
    <w:pPr>
      <w:tabs>
        <w:tab w:val="center" w:pos="4513"/>
        <w:tab w:val="right" w:pos="9026"/>
      </w:tabs>
      <w:spacing w:after="0" w:line="240" w:lineRule="auto"/>
    </w:pPr>
    <w:rPr>
      <w:rFonts w:ascii="TH SarabunIT๙" w:hAnsi="TH SarabunIT๙" w:cs="Angsana New"/>
      <w:kern w:val="0"/>
      <w:sz w:val="32"/>
      <w:szCs w:val="40"/>
      <w14:ligatures w14:val="none"/>
    </w:rPr>
  </w:style>
  <w:style w:type="character" w:customStyle="1" w:styleId="a7">
    <w:name w:val="ท้ายกระดาษ อักขระ"/>
    <w:basedOn w:val="a0"/>
    <w:link w:val="a6"/>
    <w:rsid w:val="00262433"/>
    <w:rPr>
      <w:rFonts w:ascii="TH SarabunIT๙" w:hAnsi="TH SarabunIT๙" w:cs="Angsana New"/>
      <w:kern w:val="0"/>
      <w:sz w:val="32"/>
      <w:szCs w:val="40"/>
      <w14:ligatures w14:val="none"/>
    </w:rPr>
  </w:style>
  <w:style w:type="table" w:styleId="a8">
    <w:name w:val="Table Grid"/>
    <w:basedOn w:val="a1"/>
    <w:uiPriority w:val="39"/>
    <w:rsid w:val="00262433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262433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26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บอย ดีดีดีใจ</dc:creator>
  <cp:keywords/>
  <dc:description/>
  <cp:lastModifiedBy>บอย ดีดีดีใจ</cp:lastModifiedBy>
  <cp:revision>2</cp:revision>
  <dcterms:created xsi:type="dcterms:W3CDTF">2024-12-20T13:40:00Z</dcterms:created>
  <dcterms:modified xsi:type="dcterms:W3CDTF">2024-12-20T14:19:00Z</dcterms:modified>
</cp:coreProperties>
</file>